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3EE2C" w14:textId="59DCD267" w:rsidR="00954D8F" w:rsidRPr="00954D8F" w:rsidRDefault="00954D8F" w:rsidP="00954D8F">
      <w:pPr>
        <w:jc w:val="right"/>
      </w:pPr>
      <w:r w:rsidRPr="00954D8F">
        <w:t>Załącznik nr 2 do Zapytania ofertowego (</w:t>
      </w:r>
      <w:r w:rsidR="00CD0F0A">
        <w:t>04</w:t>
      </w:r>
      <w:r w:rsidRPr="00954D8F">
        <w:t>/0</w:t>
      </w:r>
      <w:r w:rsidR="00CD0F0A">
        <w:t>9</w:t>
      </w:r>
      <w:r w:rsidRPr="00954D8F">
        <w:t>/2026/SPECJALMED)</w:t>
      </w:r>
    </w:p>
    <w:p w14:paraId="04C4CD14" w14:textId="77777777" w:rsidR="00954D8F" w:rsidRPr="00954D8F" w:rsidRDefault="00954D8F" w:rsidP="00954D8F">
      <w:pPr>
        <w:rPr>
          <w:b/>
          <w:bCs/>
        </w:rPr>
      </w:pPr>
    </w:p>
    <w:p w14:paraId="0CFC297F" w14:textId="0C4CA4C8" w:rsidR="00954D8F" w:rsidRPr="00954D8F" w:rsidRDefault="00954D8F" w:rsidP="00954D8F">
      <w:pPr>
        <w:jc w:val="center"/>
        <w:rPr>
          <w:b/>
          <w:bCs/>
          <w:sz w:val="24"/>
          <w:szCs w:val="24"/>
        </w:rPr>
      </w:pPr>
      <w:r w:rsidRPr="00954D8F">
        <w:rPr>
          <w:b/>
          <w:bCs/>
          <w:sz w:val="24"/>
          <w:szCs w:val="24"/>
        </w:rPr>
        <w:t>OPIS PRZEDMIOTU ZAMÓWIENIA</w:t>
      </w:r>
    </w:p>
    <w:p w14:paraId="40D0AD93" w14:textId="77777777" w:rsidR="00954D8F" w:rsidRPr="00954D8F" w:rsidRDefault="00954D8F" w:rsidP="00954D8F">
      <w:pPr>
        <w:rPr>
          <w:b/>
          <w:bCs/>
        </w:rPr>
      </w:pPr>
    </w:p>
    <w:p w14:paraId="209FC256" w14:textId="305F2C99" w:rsidR="00954D8F" w:rsidRPr="00954D8F" w:rsidRDefault="00954D8F" w:rsidP="00954D8F">
      <w:pPr>
        <w:pStyle w:val="Stronatytuowa-prawastronatabelki"/>
        <w:framePr w:hSpace="0" w:wrap="auto" w:vAnchor="margin" w:hAnchor="text" w:xAlign="left" w:yAlign="inline" w:anchorLock="0"/>
        <w:spacing w:line="276" w:lineRule="auto"/>
        <w:rPr>
          <w:rFonts w:ascii="Times New Roman" w:hAnsi="Times New Roman"/>
          <w:sz w:val="22"/>
          <w:szCs w:val="22"/>
          <w:lang w:val="pl-PL"/>
        </w:rPr>
      </w:pPr>
      <w:r w:rsidRPr="00954D8F">
        <w:rPr>
          <w:rFonts w:ascii="Times New Roman" w:hAnsi="Times New Roman"/>
          <w:sz w:val="22"/>
          <w:szCs w:val="22"/>
        </w:rPr>
        <w:t xml:space="preserve">Nazwa </w:t>
      </w:r>
      <w:proofErr w:type="spellStart"/>
      <w:r w:rsidRPr="00954D8F">
        <w:rPr>
          <w:rFonts w:ascii="Times New Roman" w:hAnsi="Times New Roman"/>
          <w:sz w:val="22"/>
          <w:szCs w:val="22"/>
        </w:rPr>
        <w:t>zamówienia</w:t>
      </w:r>
      <w:proofErr w:type="spellEnd"/>
      <w:r w:rsidRPr="00954D8F">
        <w:rPr>
          <w:rFonts w:ascii="Times New Roman" w:hAnsi="Times New Roman"/>
          <w:sz w:val="22"/>
          <w:szCs w:val="22"/>
        </w:rPr>
        <w:t xml:space="preserve">: </w:t>
      </w:r>
      <w:proofErr w:type="spellStart"/>
      <w:r w:rsidRPr="00954D8F">
        <w:rPr>
          <w:rFonts w:ascii="Times New Roman" w:hAnsi="Times New Roman"/>
          <w:sz w:val="22"/>
          <w:szCs w:val="22"/>
        </w:rPr>
        <w:t>Zakup</w:t>
      </w:r>
      <w:proofErr w:type="spellEnd"/>
      <w:r w:rsidRPr="00954D8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954D8F">
        <w:rPr>
          <w:rFonts w:ascii="Times New Roman" w:hAnsi="Times New Roman"/>
          <w:sz w:val="22"/>
          <w:szCs w:val="22"/>
        </w:rPr>
        <w:t>i</w:t>
      </w:r>
      <w:proofErr w:type="spellEnd"/>
      <w:r w:rsidRPr="00954D8F">
        <w:rPr>
          <w:rFonts w:ascii="Times New Roman" w:hAnsi="Times New Roman"/>
          <w:sz w:val="22"/>
          <w:szCs w:val="22"/>
        </w:rPr>
        <w:t xml:space="preserve"> d</w:t>
      </w:r>
      <w:r w:rsidRPr="00954D8F">
        <w:rPr>
          <w:rFonts w:ascii="Times New Roman" w:hAnsi="Times New Roman"/>
          <w:sz w:val="22"/>
          <w:szCs w:val="22"/>
          <w:lang w:val="pl-PL"/>
        </w:rPr>
        <w:t xml:space="preserve">ostawa </w:t>
      </w:r>
      <w:r w:rsidR="00F23640">
        <w:rPr>
          <w:rFonts w:ascii="Times New Roman" w:hAnsi="Times New Roman"/>
          <w:sz w:val="22"/>
          <w:szCs w:val="22"/>
          <w:lang w:val="pl-PL"/>
        </w:rPr>
        <w:t>dwóch</w:t>
      </w:r>
      <w:r w:rsidRPr="00954D8F">
        <w:rPr>
          <w:rFonts w:ascii="Times New Roman" w:hAnsi="Times New Roman"/>
          <w:sz w:val="22"/>
          <w:szCs w:val="22"/>
          <w:lang w:val="pl-PL"/>
        </w:rPr>
        <w:t xml:space="preserve"> fabrycznie now</w:t>
      </w:r>
      <w:r w:rsidR="00F23640">
        <w:rPr>
          <w:rFonts w:ascii="Times New Roman" w:hAnsi="Times New Roman"/>
          <w:sz w:val="22"/>
          <w:szCs w:val="22"/>
          <w:lang w:val="pl-PL"/>
        </w:rPr>
        <w:t>ych</w:t>
      </w:r>
      <w:r w:rsidRPr="00954D8F">
        <w:rPr>
          <w:rFonts w:ascii="Times New Roman" w:hAnsi="Times New Roman"/>
          <w:sz w:val="22"/>
          <w:szCs w:val="22"/>
          <w:lang w:val="pl-PL"/>
        </w:rPr>
        <w:t xml:space="preserve"> wszechstronn</w:t>
      </w:r>
      <w:r w:rsidR="00F23640">
        <w:rPr>
          <w:rFonts w:ascii="Times New Roman" w:hAnsi="Times New Roman"/>
          <w:sz w:val="22"/>
          <w:szCs w:val="22"/>
          <w:lang w:val="pl-PL"/>
        </w:rPr>
        <w:t>ych</w:t>
      </w:r>
      <w:r w:rsidRPr="00954D8F">
        <w:rPr>
          <w:rFonts w:ascii="Times New Roman" w:hAnsi="Times New Roman"/>
          <w:sz w:val="22"/>
          <w:szCs w:val="22"/>
          <w:lang w:val="pl-PL"/>
        </w:rPr>
        <w:t xml:space="preserve"> aparat</w:t>
      </w:r>
      <w:r w:rsidR="00F23640">
        <w:rPr>
          <w:rFonts w:ascii="Times New Roman" w:hAnsi="Times New Roman"/>
          <w:sz w:val="22"/>
          <w:szCs w:val="22"/>
          <w:lang w:val="pl-PL"/>
        </w:rPr>
        <w:t>ów</w:t>
      </w:r>
      <w:r w:rsidRPr="00954D8F">
        <w:rPr>
          <w:rFonts w:ascii="Times New Roman" w:hAnsi="Times New Roman"/>
          <w:sz w:val="22"/>
          <w:szCs w:val="22"/>
          <w:lang w:val="pl-PL"/>
        </w:rPr>
        <w:t xml:space="preserve"> USG</w:t>
      </w:r>
      <w:r w:rsidR="00F23640">
        <w:rPr>
          <w:rFonts w:ascii="Times New Roman" w:hAnsi="Times New Roman"/>
          <w:sz w:val="22"/>
          <w:szCs w:val="22"/>
          <w:lang w:val="pl-PL"/>
        </w:rPr>
        <w:t>, każdy z</w:t>
      </w:r>
      <w:r w:rsidRPr="00954D8F">
        <w:rPr>
          <w:rFonts w:ascii="Times New Roman" w:hAnsi="Times New Roman"/>
          <w:sz w:val="22"/>
          <w:szCs w:val="22"/>
          <w:lang w:val="pl-PL"/>
        </w:rPr>
        <w:t xml:space="preserve"> </w:t>
      </w:r>
      <w:proofErr w:type="spellStart"/>
      <w:r w:rsidRPr="00954D8F">
        <w:rPr>
          <w:rFonts w:ascii="Times New Roman" w:hAnsi="Times New Roman"/>
          <w:sz w:val="22"/>
          <w:szCs w:val="22"/>
          <w:lang w:val="pl-PL"/>
        </w:rPr>
        <w:t>doppler</w:t>
      </w:r>
      <w:r w:rsidR="00F23640">
        <w:rPr>
          <w:rFonts w:ascii="Times New Roman" w:hAnsi="Times New Roman"/>
          <w:sz w:val="22"/>
          <w:szCs w:val="22"/>
          <w:lang w:val="pl-PL"/>
        </w:rPr>
        <w:t>em</w:t>
      </w:r>
      <w:proofErr w:type="spellEnd"/>
      <w:r w:rsidRPr="00954D8F">
        <w:rPr>
          <w:rFonts w:ascii="Times New Roman" w:hAnsi="Times New Roman"/>
          <w:sz w:val="22"/>
          <w:szCs w:val="22"/>
          <w:lang w:val="pl-PL"/>
        </w:rPr>
        <w:t xml:space="preserve"> z funkcjami </w:t>
      </w:r>
      <w:proofErr w:type="spellStart"/>
      <w:r w:rsidRPr="00954D8F">
        <w:rPr>
          <w:rFonts w:ascii="Times New Roman" w:hAnsi="Times New Roman"/>
          <w:sz w:val="22"/>
          <w:szCs w:val="22"/>
          <w:lang w:val="pl-PL"/>
        </w:rPr>
        <w:t>kardio</w:t>
      </w:r>
      <w:proofErr w:type="spellEnd"/>
      <w:r w:rsidRPr="00954D8F">
        <w:rPr>
          <w:rFonts w:ascii="Times New Roman" w:hAnsi="Times New Roman"/>
          <w:sz w:val="22"/>
          <w:szCs w:val="22"/>
          <w:lang w:val="pl-PL"/>
        </w:rPr>
        <w:t xml:space="preserve"> i naczyniowymi oraz z funkcją do badania jamy brzusznej.</w:t>
      </w:r>
    </w:p>
    <w:p w14:paraId="20C546A6" w14:textId="2E3B8494" w:rsidR="00FE30FE" w:rsidRPr="00954D8F" w:rsidRDefault="00FE30FE"/>
    <w:p w14:paraId="625B6363" w14:textId="77777777" w:rsidR="00954D8F" w:rsidRPr="00954D8F" w:rsidRDefault="00954D8F"/>
    <w:tbl>
      <w:tblPr>
        <w:tblStyle w:val="Tabela-Siatka"/>
        <w:tblW w:w="96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559"/>
        <w:gridCol w:w="2126"/>
      </w:tblGrid>
      <w:tr w:rsidR="00954D8F" w:rsidRPr="00954D8F" w14:paraId="5D39700B" w14:textId="77777777" w:rsidTr="00F23640">
        <w:trPr>
          <w:trHeight w:val="283"/>
        </w:trPr>
        <w:tc>
          <w:tcPr>
            <w:tcW w:w="567" w:type="dxa"/>
            <w:vAlign w:val="center"/>
          </w:tcPr>
          <w:p w14:paraId="340F6642" w14:textId="77777777" w:rsidR="00954D8F" w:rsidRPr="00954D8F" w:rsidRDefault="00954D8F" w:rsidP="00F23640">
            <w:pPr>
              <w:jc w:val="center"/>
              <w:rPr>
                <w:b/>
              </w:rPr>
            </w:pPr>
            <w:proofErr w:type="spellStart"/>
            <w:r w:rsidRPr="00954D8F">
              <w:rPr>
                <w:b/>
              </w:rPr>
              <w:t>Lp</w:t>
            </w:r>
            <w:proofErr w:type="spellEnd"/>
          </w:p>
        </w:tc>
        <w:tc>
          <w:tcPr>
            <w:tcW w:w="5387" w:type="dxa"/>
            <w:vAlign w:val="center"/>
          </w:tcPr>
          <w:p w14:paraId="4DD2BA95" w14:textId="7D0C1628" w:rsidR="00954D8F" w:rsidRPr="00954D8F" w:rsidRDefault="00954D8F" w:rsidP="00F23640">
            <w:pPr>
              <w:jc w:val="center"/>
              <w:rPr>
                <w:b/>
              </w:rPr>
            </w:pPr>
            <w:r w:rsidRPr="00954D8F">
              <w:rPr>
                <w:b/>
              </w:rPr>
              <w:t>Parametr</w:t>
            </w:r>
            <w:r w:rsidR="00F23640">
              <w:rPr>
                <w:b/>
              </w:rPr>
              <w:t xml:space="preserve"> urządzenia</w:t>
            </w:r>
          </w:p>
        </w:tc>
        <w:tc>
          <w:tcPr>
            <w:tcW w:w="1559" w:type="dxa"/>
            <w:vAlign w:val="center"/>
          </w:tcPr>
          <w:p w14:paraId="284CC058" w14:textId="77777777" w:rsidR="00954D8F" w:rsidRPr="00954D8F" w:rsidRDefault="00954D8F" w:rsidP="00F23640">
            <w:pPr>
              <w:jc w:val="center"/>
              <w:rPr>
                <w:b/>
              </w:rPr>
            </w:pPr>
            <w:r w:rsidRPr="00954D8F">
              <w:rPr>
                <w:b/>
              </w:rPr>
              <w:t>Parametr wymagany</w:t>
            </w:r>
          </w:p>
        </w:tc>
        <w:tc>
          <w:tcPr>
            <w:tcW w:w="2126" w:type="dxa"/>
            <w:vAlign w:val="center"/>
          </w:tcPr>
          <w:p w14:paraId="237BBE1F" w14:textId="77777777" w:rsidR="00954D8F" w:rsidRPr="00954D8F" w:rsidRDefault="00954D8F" w:rsidP="00F23640">
            <w:pPr>
              <w:jc w:val="center"/>
              <w:rPr>
                <w:b/>
              </w:rPr>
            </w:pPr>
            <w:r w:rsidRPr="00954D8F">
              <w:rPr>
                <w:b/>
              </w:rPr>
              <w:t>Parametr oferowany</w:t>
            </w:r>
          </w:p>
        </w:tc>
      </w:tr>
      <w:tr w:rsidR="00954D8F" w:rsidRPr="00954D8F" w14:paraId="02C7D55F" w14:textId="77777777" w:rsidTr="00E60F22">
        <w:trPr>
          <w:trHeight w:val="265"/>
        </w:trPr>
        <w:tc>
          <w:tcPr>
            <w:tcW w:w="567" w:type="dxa"/>
            <w:shd w:val="clear" w:color="auto" w:fill="BFBFBF" w:themeFill="background1" w:themeFillShade="BF"/>
          </w:tcPr>
          <w:p w14:paraId="7F8C4C74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445E0503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JEDNOSTKA GŁOWNA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5F31C21" w14:textId="77777777" w:rsidR="00954D8F" w:rsidRPr="00954D8F" w:rsidRDefault="00954D8F" w:rsidP="00C84FF3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3A8B083D" w14:textId="77777777" w:rsidR="00954D8F" w:rsidRPr="00954D8F" w:rsidRDefault="00954D8F" w:rsidP="00C84FF3">
            <w:pPr>
              <w:jc w:val="both"/>
              <w:rPr>
                <w:b/>
              </w:rPr>
            </w:pPr>
          </w:p>
        </w:tc>
      </w:tr>
      <w:tr w:rsidR="00954D8F" w:rsidRPr="00954D8F" w14:paraId="0716DA36" w14:textId="77777777" w:rsidTr="00E60F22">
        <w:tc>
          <w:tcPr>
            <w:tcW w:w="567" w:type="dxa"/>
          </w:tcPr>
          <w:p w14:paraId="47513C62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12864F27" w14:textId="77777777" w:rsidR="00954D8F" w:rsidRPr="00954D8F" w:rsidRDefault="00954D8F" w:rsidP="00C84FF3">
            <w:r w:rsidRPr="00954D8F">
              <w:t xml:space="preserve">Aparat ze zintegrowaną stacją roboczą, systemem archiwizacji oraz </w:t>
            </w:r>
            <w:proofErr w:type="spellStart"/>
            <w:r w:rsidRPr="00954D8F">
              <w:t>videoprinterem</w:t>
            </w:r>
            <w:proofErr w:type="spellEnd"/>
            <w:r w:rsidRPr="00954D8F">
              <w:t xml:space="preserve"> B&amp;W sterowanymi z klawiatury.</w:t>
            </w:r>
          </w:p>
        </w:tc>
        <w:tc>
          <w:tcPr>
            <w:tcW w:w="1559" w:type="dxa"/>
          </w:tcPr>
          <w:p w14:paraId="45974397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708C914" w14:textId="77777777" w:rsidR="00954D8F" w:rsidRPr="00954D8F" w:rsidRDefault="00954D8F" w:rsidP="00C84FF3"/>
        </w:tc>
      </w:tr>
      <w:tr w:rsidR="00954D8F" w:rsidRPr="00954D8F" w14:paraId="5537D0F1" w14:textId="77777777" w:rsidTr="00E60F22">
        <w:tc>
          <w:tcPr>
            <w:tcW w:w="567" w:type="dxa"/>
          </w:tcPr>
          <w:p w14:paraId="12BE0A35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1F9A5CC3" w14:textId="77777777" w:rsidR="00954D8F" w:rsidRPr="00954D8F" w:rsidRDefault="00954D8F" w:rsidP="00C84FF3">
            <w:r w:rsidRPr="00954D8F">
              <w:t>Aparat fabrycznie nowy, rok produkcji min. 2026 dostarczony przez autoryzowanego dystrybutora producenta. Najnowsza platforma software wprowadzona do sprzedaży w 2026r</w:t>
            </w:r>
          </w:p>
        </w:tc>
        <w:tc>
          <w:tcPr>
            <w:tcW w:w="1559" w:type="dxa"/>
          </w:tcPr>
          <w:p w14:paraId="7FE55F94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1D90C08E" w14:textId="77777777" w:rsidR="00954D8F" w:rsidRPr="00954D8F" w:rsidRDefault="00954D8F" w:rsidP="00C84FF3"/>
        </w:tc>
      </w:tr>
      <w:tr w:rsidR="00954D8F" w:rsidRPr="00954D8F" w14:paraId="78D8337F" w14:textId="77777777" w:rsidTr="00E60F22">
        <w:tc>
          <w:tcPr>
            <w:tcW w:w="567" w:type="dxa"/>
          </w:tcPr>
          <w:p w14:paraId="595780B8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CF20483" w14:textId="77777777" w:rsidR="00954D8F" w:rsidRPr="00954D8F" w:rsidRDefault="00954D8F" w:rsidP="00C84FF3">
            <w:r w:rsidRPr="00954D8F">
              <w:t>Cztery koła skrętne z możliwością blokowania min. 2 kół</w:t>
            </w:r>
          </w:p>
        </w:tc>
        <w:tc>
          <w:tcPr>
            <w:tcW w:w="1559" w:type="dxa"/>
          </w:tcPr>
          <w:p w14:paraId="3BA3DE1F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188D1E83" w14:textId="77777777" w:rsidR="00954D8F" w:rsidRPr="00954D8F" w:rsidRDefault="00954D8F" w:rsidP="00C84FF3"/>
        </w:tc>
      </w:tr>
      <w:tr w:rsidR="00954D8F" w:rsidRPr="00954D8F" w14:paraId="5C34A4AC" w14:textId="77777777" w:rsidTr="00E60F22">
        <w:tc>
          <w:tcPr>
            <w:tcW w:w="567" w:type="dxa"/>
          </w:tcPr>
          <w:p w14:paraId="193C79EA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401DB357" w14:textId="77777777" w:rsidR="00954D8F" w:rsidRPr="00954D8F" w:rsidRDefault="00954D8F" w:rsidP="00C84FF3">
            <w:r w:rsidRPr="00954D8F">
              <w:t>Fabrycznie wbudowany monitor LED, kolorowy, bez przeplotu</w:t>
            </w:r>
          </w:p>
        </w:tc>
        <w:tc>
          <w:tcPr>
            <w:tcW w:w="1559" w:type="dxa"/>
          </w:tcPr>
          <w:p w14:paraId="4E75E653" w14:textId="77777777" w:rsidR="00954D8F" w:rsidRPr="00954D8F" w:rsidRDefault="00954D8F" w:rsidP="00C84FF3">
            <w:r w:rsidRPr="00954D8F">
              <w:t>Przekątna ≥ 21 cali</w:t>
            </w:r>
          </w:p>
          <w:p w14:paraId="1C11D034" w14:textId="77777777" w:rsidR="00954D8F" w:rsidRPr="00954D8F" w:rsidRDefault="00954D8F" w:rsidP="00C84FF3">
            <w:r w:rsidRPr="00954D8F">
              <w:t>Rozdzielczość monitora≥1920x1080x24 bity</w:t>
            </w:r>
          </w:p>
        </w:tc>
        <w:tc>
          <w:tcPr>
            <w:tcW w:w="2126" w:type="dxa"/>
          </w:tcPr>
          <w:p w14:paraId="726D0A64" w14:textId="77777777" w:rsidR="00954D8F" w:rsidRPr="00954D8F" w:rsidRDefault="00954D8F" w:rsidP="00C84FF3"/>
        </w:tc>
      </w:tr>
      <w:tr w:rsidR="00954D8F" w:rsidRPr="00954D8F" w14:paraId="39474A69" w14:textId="77777777" w:rsidTr="00E60F22">
        <w:tc>
          <w:tcPr>
            <w:tcW w:w="567" w:type="dxa"/>
          </w:tcPr>
          <w:p w14:paraId="6A9E4E8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638388F" w14:textId="77777777" w:rsidR="00954D8F" w:rsidRPr="00954D8F" w:rsidRDefault="00954D8F" w:rsidP="00C84FF3">
            <w:r w:rsidRPr="00954D8F">
              <w:t xml:space="preserve">Aparat wyposażony w panel dotykowy </w:t>
            </w:r>
          </w:p>
        </w:tc>
        <w:tc>
          <w:tcPr>
            <w:tcW w:w="1559" w:type="dxa"/>
          </w:tcPr>
          <w:p w14:paraId="45DEAEC6" w14:textId="77777777" w:rsidR="00954D8F" w:rsidRPr="00954D8F" w:rsidRDefault="00954D8F" w:rsidP="00C84FF3">
            <w:r w:rsidRPr="00954D8F">
              <w:t xml:space="preserve">TAK, </w:t>
            </w:r>
          </w:p>
          <w:p w14:paraId="0AE3C031" w14:textId="77777777" w:rsidR="00954D8F" w:rsidRPr="00954D8F" w:rsidRDefault="00954D8F" w:rsidP="00C84FF3">
            <w:r w:rsidRPr="00954D8F">
              <w:t>Min. 14 cali</w:t>
            </w:r>
          </w:p>
          <w:p w14:paraId="5E50DE9B" w14:textId="77777777" w:rsidR="00954D8F" w:rsidRPr="00954D8F" w:rsidRDefault="00954D8F" w:rsidP="00C84FF3">
            <w:r w:rsidRPr="00954D8F">
              <w:t>rozdzielczość≥1920x1080</w:t>
            </w:r>
          </w:p>
        </w:tc>
        <w:tc>
          <w:tcPr>
            <w:tcW w:w="2126" w:type="dxa"/>
          </w:tcPr>
          <w:p w14:paraId="5F78D319" w14:textId="77777777" w:rsidR="00954D8F" w:rsidRPr="00954D8F" w:rsidRDefault="00954D8F" w:rsidP="00C84FF3"/>
        </w:tc>
      </w:tr>
      <w:tr w:rsidR="00954D8F" w:rsidRPr="00954D8F" w14:paraId="3FF96C1F" w14:textId="77777777" w:rsidTr="00E60F22">
        <w:tc>
          <w:tcPr>
            <w:tcW w:w="567" w:type="dxa"/>
          </w:tcPr>
          <w:p w14:paraId="7EFE804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48CE1DE" w14:textId="77777777" w:rsidR="00954D8F" w:rsidRPr="00954D8F" w:rsidRDefault="00954D8F" w:rsidP="00C84FF3">
            <w:r w:rsidRPr="00954D8F">
              <w:t>Możliwość aranżacji panelu dotykowego (personalizacji przez użytkownika) – użytkownik ma możliwość zmienić min.:  położenie przycisków funkcyjnych w dozwolonym obszarze ekranu dotykowego, dodać/usunąć poszczególne przyciski funkcyjne. Możliwość zapisu stworzonej aranżacji, exportu oraz importu ustawień przycisków.</w:t>
            </w:r>
          </w:p>
        </w:tc>
        <w:tc>
          <w:tcPr>
            <w:tcW w:w="1559" w:type="dxa"/>
          </w:tcPr>
          <w:p w14:paraId="2BC1B7AC" w14:textId="77777777" w:rsidR="00954D8F" w:rsidRPr="00954D8F" w:rsidRDefault="00954D8F" w:rsidP="00C84FF3">
            <w:r w:rsidRPr="00954D8F">
              <w:t>TAK</w:t>
            </w:r>
          </w:p>
          <w:p w14:paraId="41B019E6" w14:textId="77777777" w:rsidR="00954D8F" w:rsidRPr="00954D8F" w:rsidRDefault="00954D8F" w:rsidP="00C84FF3">
            <w:r w:rsidRPr="00954D8F">
              <w:t xml:space="preserve">min. osobno dla trybów: 2D, 2D </w:t>
            </w:r>
            <w:proofErr w:type="spellStart"/>
            <w:r w:rsidRPr="00954D8F">
              <w:t>Freeze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Color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Color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Freeze</w:t>
            </w:r>
            <w:proofErr w:type="spellEnd"/>
            <w:r w:rsidRPr="00954D8F">
              <w:t xml:space="preserve">, PD, PD </w:t>
            </w:r>
            <w:proofErr w:type="spellStart"/>
            <w:r w:rsidRPr="00954D8F">
              <w:t>Freeze</w:t>
            </w:r>
            <w:proofErr w:type="spellEnd"/>
            <w:r w:rsidRPr="00954D8F">
              <w:t xml:space="preserve">, PW, PW </w:t>
            </w:r>
            <w:proofErr w:type="spellStart"/>
            <w:r w:rsidRPr="00954D8F">
              <w:t>Freeze</w:t>
            </w:r>
            <w:proofErr w:type="spellEnd"/>
            <w:r w:rsidRPr="00954D8F">
              <w:t>,</w:t>
            </w:r>
          </w:p>
        </w:tc>
        <w:tc>
          <w:tcPr>
            <w:tcW w:w="2126" w:type="dxa"/>
          </w:tcPr>
          <w:p w14:paraId="1BDE7349" w14:textId="77777777" w:rsidR="00954D8F" w:rsidRPr="00954D8F" w:rsidRDefault="00954D8F" w:rsidP="00C84FF3"/>
        </w:tc>
      </w:tr>
      <w:tr w:rsidR="00954D8F" w:rsidRPr="00954D8F" w14:paraId="782A128B" w14:textId="77777777" w:rsidTr="00E60F22">
        <w:tc>
          <w:tcPr>
            <w:tcW w:w="567" w:type="dxa"/>
          </w:tcPr>
          <w:p w14:paraId="5EB5A85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A090672" w14:textId="77777777" w:rsidR="00954D8F" w:rsidRPr="00954D8F" w:rsidRDefault="00954D8F" w:rsidP="00C84FF3">
            <w:pPr>
              <w:jc w:val="both"/>
            </w:pPr>
            <w:r w:rsidRPr="00954D8F">
              <w:t>Możliwość wykorzystania panelu dotykowego aparatu do obróbki uzyskanych danych 3D za pomocą gestów wykonanych palcami – tak jak w przypadku dotykowego telefonu komórkowego lub tabletu. M.in. rotacja uzyskanej bryły (względem wszystkich osi), powiększenie/pomniejszenie, przesunięcie bryły, ustawienie położenia wirtualnego źródła światła itd.</w:t>
            </w:r>
          </w:p>
        </w:tc>
        <w:tc>
          <w:tcPr>
            <w:tcW w:w="1559" w:type="dxa"/>
          </w:tcPr>
          <w:p w14:paraId="47493D9F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FCDE07D" w14:textId="77777777" w:rsidR="00954D8F" w:rsidRPr="00954D8F" w:rsidRDefault="00954D8F" w:rsidP="00C84FF3"/>
        </w:tc>
      </w:tr>
      <w:tr w:rsidR="00954D8F" w:rsidRPr="00954D8F" w14:paraId="77034E16" w14:textId="77777777" w:rsidTr="00E60F22">
        <w:trPr>
          <w:trHeight w:val="422"/>
        </w:trPr>
        <w:tc>
          <w:tcPr>
            <w:tcW w:w="567" w:type="dxa"/>
          </w:tcPr>
          <w:p w14:paraId="0116575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1221773" w14:textId="77777777" w:rsidR="00954D8F" w:rsidRPr="00954D8F" w:rsidRDefault="00954D8F" w:rsidP="00C84FF3">
            <w:r w:rsidRPr="00954D8F">
              <w:t>Wirtualna klawiatura numeryczna dostępna na ekranie dotykowym.</w:t>
            </w:r>
          </w:p>
        </w:tc>
        <w:tc>
          <w:tcPr>
            <w:tcW w:w="1559" w:type="dxa"/>
          </w:tcPr>
          <w:p w14:paraId="23EA6501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7231AE94" w14:textId="77777777" w:rsidR="00954D8F" w:rsidRPr="00954D8F" w:rsidRDefault="00954D8F" w:rsidP="00C84FF3"/>
        </w:tc>
      </w:tr>
      <w:tr w:rsidR="00954D8F" w:rsidRPr="00954D8F" w14:paraId="7789B88F" w14:textId="77777777" w:rsidTr="00E60F22">
        <w:trPr>
          <w:trHeight w:val="829"/>
        </w:trPr>
        <w:tc>
          <w:tcPr>
            <w:tcW w:w="567" w:type="dxa"/>
          </w:tcPr>
          <w:p w14:paraId="54D7989A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E063A76" w14:textId="77777777" w:rsidR="00954D8F" w:rsidRPr="00954D8F" w:rsidRDefault="00954D8F" w:rsidP="00C84FF3">
            <w:r w:rsidRPr="00954D8F">
              <w:t>Regulacja wysokości panelu sterowania.</w:t>
            </w:r>
          </w:p>
        </w:tc>
        <w:tc>
          <w:tcPr>
            <w:tcW w:w="1559" w:type="dxa"/>
          </w:tcPr>
          <w:p w14:paraId="7FFDBDFE" w14:textId="77777777" w:rsidR="00954D8F" w:rsidRPr="00954D8F" w:rsidRDefault="00954D8F" w:rsidP="00C84FF3">
            <w:r w:rsidRPr="00954D8F">
              <w:t>TAK</w:t>
            </w:r>
          </w:p>
          <w:p w14:paraId="446EC6AA" w14:textId="77777777" w:rsidR="00954D8F" w:rsidRPr="00954D8F" w:rsidRDefault="00954D8F" w:rsidP="00C84FF3">
            <w:r w:rsidRPr="00954D8F">
              <w:t>Regulacja Góra /dół</w:t>
            </w:r>
          </w:p>
          <w:p w14:paraId="68C8384E" w14:textId="77777777" w:rsidR="00954D8F" w:rsidRPr="00954D8F" w:rsidRDefault="00954D8F" w:rsidP="00C84FF3">
            <w:r w:rsidRPr="00954D8F">
              <w:t>Zakres min 18 cm</w:t>
            </w:r>
          </w:p>
        </w:tc>
        <w:tc>
          <w:tcPr>
            <w:tcW w:w="2126" w:type="dxa"/>
          </w:tcPr>
          <w:p w14:paraId="6424EC4A" w14:textId="77777777" w:rsidR="00954D8F" w:rsidRPr="00954D8F" w:rsidRDefault="00954D8F" w:rsidP="00C84FF3"/>
        </w:tc>
      </w:tr>
      <w:tr w:rsidR="00954D8F" w:rsidRPr="00954D8F" w14:paraId="56D31EFE" w14:textId="77777777" w:rsidTr="00E60F22">
        <w:trPr>
          <w:trHeight w:val="558"/>
        </w:trPr>
        <w:tc>
          <w:tcPr>
            <w:tcW w:w="567" w:type="dxa"/>
          </w:tcPr>
          <w:p w14:paraId="797A3271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FEE19DA" w14:textId="77777777" w:rsidR="00954D8F" w:rsidRPr="00954D8F" w:rsidRDefault="00954D8F" w:rsidP="00C84FF3">
            <w:r w:rsidRPr="00954D8F">
              <w:t xml:space="preserve">Panel sterowania z możliwością obrotu lewo/prawo </w:t>
            </w:r>
          </w:p>
        </w:tc>
        <w:tc>
          <w:tcPr>
            <w:tcW w:w="1559" w:type="dxa"/>
          </w:tcPr>
          <w:p w14:paraId="4C62A353" w14:textId="77777777" w:rsidR="00954D8F" w:rsidRPr="00954D8F" w:rsidRDefault="00954D8F" w:rsidP="00C84FF3">
            <w:r w:rsidRPr="00954D8F">
              <w:t>TAK</w:t>
            </w:r>
          </w:p>
          <w:p w14:paraId="7F208CE7" w14:textId="77777777" w:rsidR="00954D8F" w:rsidRPr="00954D8F" w:rsidRDefault="00954D8F" w:rsidP="00C84FF3">
            <w:r w:rsidRPr="00954D8F">
              <w:t>Lewo/prawo≥ +/- 30°</w:t>
            </w:r>
          </w:p>
        </w:tc>
        <w:tc>
          <w:tcPr>
            <w:tcW w:w="2126" w:type="dxa"/>
          </w:tcPr>
          <w:p w14:paraId="1ECA6D63" w14:textId="77777777" w:rsidR="00954D8F" w:rsidRPr="00954D8F" w:rsidRDefault="00954D8F" w:rsidP="00C84FF3"/>
        </w:tc>
      </w:tr>
      <w:tr w:rsidR="00954D8F" w:rsidRPr="00954D8F" w14:paraId="51D517AF" w14:textId="77777777" w:rsidTr="00E60F22">
        <w:tc>
          <w:tcPr>
            <w:tcW w:w="567" w:type="dxa"/>
          </w:tcPr>
          <w:p w14:paraId="7C58E0A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8AFFD9F" w14:textId="77777777" w:rsidR="00954D8F" w:rsidRPr="00954D8F" w:rsidRDefault="00954D8F" w:rsidP="00C84FF3">
            <w:r w:rsidRPr="00954D8F">
              <w:t>Cyfrowa regulacja TGC dostępna na panelu dotykowym, z funkcją zapamiętywania kilku preferowanych ustawień</w:t>
            </w:r>
          </w:p>
        </w:tc>
        <w:tc>
          <w:tcPr>
            <w:tcW w:w="1559" w:type="dxa"/>
          </w:tcPr>
          <w:p w14:paraId="12A1C68F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34B10EC" w14:textId="77777777" w:rsidR="00954D8F" w:rsidRPr="00954D8F" w:rsidRDefault="00954D8F" w:rsidP="00C84FF3"/>
        </w:tc>
      </w:tr>
      <w:tr w:rsidR="00954D8F" w:rsidRPr="00954D8F" w14:paraId="57F2FCD9" w14:textId="77777777" w:rsidTr="00E60F22">
        <w:trPr>
          <w:trHeight w:val="541"/>
        </w:trPr>
        <w:tc>
          <w:tcPr>
            <w:tcW w:w="567" w:type="dxa"/>
          </w:tcPr>
          <w:p w14:paraId="76FA6844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F7EF4C8" w14:textId="77777777" w:rsidR="00954D8F" w:rsidRPr="00954D8F" w:rsidRDefault="00954D8F" w:rsidP="00C84FF3">
            <w:r w:rsidRPr="00954D8F">
              <w:t>Cyfrowy układ formowania wiązki ultradźwiękowej min. 8 000 000 kanałów procesowych</w:t>
            </w:r>
          </w:p>
        </w:tc>
        <w:tc>
          <w:tcPr>
            <w:tcW w:w="1559" w:type="dxa"/>
          </w:tcPr>
          <w:p w14:paraId="44819511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3A40831F" w14:textId="77777777" w:rsidR="00954D8F" w:rsidRPr="00954D8F" w:rsidRDefault="00954D8F" w:rsidP="00C84FF3"/>
        </w:tc>
      </w:tr>
      <w:tr w:rsidR="00954D8F" w:rsidRPr="00954D8F" w14:paraId="1EB06F9B" w14:textId="77777777" w:rsidTr="00E60F22">
        <w:tc>
          <w:tcPr>
            <w:tcW w:w="567" w:type="dxa"/>
          </w:tcPr>
          <w:p w14:paraId="1FDB00B4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2FB6B423" w14:textId="77777777" w:rsidR="00954D8F" w:rsidRPr="00954D8F" w:rsidRDefault="00954D8F" w:rsidP="00C84FF3">
            <w:r w:rsidRPr="00954D8F">
              <w:t>Zakres pracy dostępnych głowic obrazowych min. 1-22 MHz</w:t>
            </w:r>
          </w:p>
        </w:tc>
        <w:tc>
          <w:tcPr>
            <w:tcW w:w="1559" w:type="dxa"/>
          </w:tcPr>
          <w:p w14:paraId="0F2965C7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42324C93" w14:textId="77777777" w:rsidR="00954D8F" w:rsidRPr="00954D8F" w:rsidRDefault="00954D8F" w:rsidP="00C84FF3"/>
        </w:tc>
      </w:tr>
      <w:tr w:rsidR="00954D8F" w:rsidRPr="00954D8F" w14:paraId="36732831" w14:textId="77777777" w:rsidTr="00E60F22">
        <w:tc>
          <w:tcPr>
            <w:tcW w:w="567" w:type="dxa"/>
          </w:tcPr>
          <w:p w14:paraId="71B65CB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C106073" w14:textId="77777777" w:rsidR="00954D8F" w:rsidRPr="00954D8F" w:rsidRDefault="00954D8F" w:rsidP="00C84FF3">
            <w:r w:rsidRPr="00954D8F">
              <w:t>Ilość aktywnych, równoważnych gniazd do podłączenia głowic obrazowych</w:t>
            </w:r>
          </w:p>
        </w:tc>
        <w:tc>
          <w:tcPr>
            <w:tcW w:w="1559" w:type="dxa"/>
          </w:tcPr>
          <w:p w14:paraId="1B5118FC" w14:textId="77777777" w:rsidR="00954D8F" w:rsidRPr="00954D8F" w:rsidRDefault="00954D8F" w:rsidP="00C84FF3">
            <w:r w:rsidRPr="00954D8F">
              <w:t xml:space="preserve">≥3 aktywne </w:t>
            </w:r>
          </w:p>
        </w:tc>
        <w:tc>
          <w:tcPr>
            <w:tcW w:w="2126" w:type="dxa"/>
          </w:tcPr>
          <w:p w14:paraId="1138431B" w14:textId="77777777" w:rsidR="00954D8F" w:rsidRPr="00954D8F" w:rsidRDefault="00954D8F" w:rsidP="00C84FF3"/>
        </w:tc>
      </w:tr>
      <w:tr w:rsidR="00954D8F" w:rsidRPr="00954D8F" w14:paraId="105BA93B" w14:textId="77777777" w:rsidTr="00E60F22">
        <w:trPr>
          <w:trHeight w:val="402"/>
        </w:trPr>
        <w:tc>
          <w:tcPr>
            <w:tcW w:w="567" w:type="dxa"/>
          </w:tcPr>
          <w:p w14:paraId="7AD9C147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ED8CD10" w14:textId="77777777" w:rsidR="00954D8F" w:rsidRPr="00954D8F" w:rsidRDefault="00954D8F" w:rsidP="00C84FF3">
            <w:r w:rsidRPr="00954D8F">
              <w:t>Archiwizacja sekwencji filmowych na dysku twardym w czasie badania (równoległe nagrywanie) i po zamrożeniu (pętli CINE).</w:t>
            </w:r>
          </w:p>
        </w:tc>
        <w:tc>
          <w:tcPr>
            <w:tcW w:w="1559" w:type="dxa"/>
          </w:tcPr>
          <w:p w14:paraId="2E3F937D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809F07C" w14:textId="77777777" w:rsidR="00954D8F" w:rsidRPr="00954D8F" w:rsidRDefault="00954D8F" w:rsidP="00C84FF3"/>
        </w:tc>
      </w:tr>
      <w:tr w:rsidR="00954D8F" w:rsidRPr="00954D8F" w14:paraId="7EFC91BA" w14:textId="77777777" w:rsidTr="00E60F22">
        <w:trPr>
          <w:trHeight w:val="191"/>
        </w:trPr>
        <w:tc>
          <w:tcPr>
            <w:tcW w:w="567" w:type="dxa"/>
          </w:tcPr>
          <w:p w14:paraId="2777EA4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3E63F904" w14:textId="77777777" w:rsidR="00954D8F" w:rsidRPr="00954D8F" w:rsidRDefault="00954D8F" w:rsidP="00C84FF3">
            <w:r w:rsidRPr="00954D8F">
              <w:t>Dysk twardy SSD</w:t>
            </w:r>
          </w:p>
        </w:tc>
        <w:tc>
          <w:tcPr>
            <w:tcW w:w="1559" w:type="dxa"/>
          </w:tcPr>
          <w:p w14:paraId="00A273F3" w14:textId="41B5E31E" w:rsidR="00954D8F" w:rsidRPr="00954D8F" w:rsidRDefault="00954D8F" w:rsidP="00E60F22">
            <w:r w:rsidRPr="00954D8F">
              <w:t>min. 512 GB</w:t>
            </w:r>
          </w:p>
        </w:tc>
        <w:tc>
          <w:tcPr>
            <w:tcW w:w="2126" w:type="dxa"/>
          </w:tcPr>
          <w:p w14:paraId="7346D23E" w14:textId="77777777" w:rsidR="00954D8F" w:rsidRPr="00954D8F" w:rsidRDefault="00954D8F" w:rsidP="00C84FF3"/>
        </w:tc>
      </w:tr>
      <w:tr w:rsidR="00954D8F" w:rsidRPr="00954D8F" w14:paraId="718A7F56" w14:textId="77777777" w:rsidTr="00E60F22">
        <w:trPr>
          <w:trHeight w:val="450"/>
        </w:trPr>
        <w:tc>
          <w:tcPr>
            <w:tcW w:w="567" w:type="dxa"/>
          </w:tcPr>
          <w:p w14:paraId="3A6F8608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375A550" w14:textId="77777777" w:rsidR="00954D8F" w:rsidRPr="00954D8F" w:rsidRDefault="00954D8F" w:rsidP="00C84FF3">
            <w:r w:rsidRPr="00954D8F">
              <w:t>Aktywne gniazdo USB 3.0 do archiwizacji obrazów statycznych oraz ruchomych na przenośnej pamięci USB (Flash, Pendrive).</w:t>
            </w:r>
          </w:p>
        </w:tc>
        <w:tc>
          <w:tcPr>
            <w:tcW w:w="1559" w:type="dxa"/>
          </w:tcPr>
          <w:p w14:paraId="3353E80C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34F9E31C" w14:textId="77777777" w:rsidR="00954D8F" w:rsidRPr="00954D8F" w:rsidRDefault="00954D8F" w:rsidP="00C84FF3"/>
        </w:tc>
      </w:tr>
      <w:tr w:rsidR="00954D8F" w:rsidRPr="00954D8F" w14:paraId="39035357" w14:textId="77777777" w:rsidTr="00E60F22">
        <w:trPr>
          <w:trHeight w:val="450"/>
        </w:trPr>
        <w:tc>
          <w:tcPr>
            <w:tcW w:w="567" w:type="dxa"/>
          </w:tcPr>
          <w:p w14:paraId="6944021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1115CA9" w14:textId="77777777" w:rsidR="00954D8F" w:rsidRPr="00954D8F" w:rsidRDefault="00954D8F" w:rsidP="00C84FF3">
            <w:r w:rsidRPr="00954D8F">
              <w:t xml:space="preserve">Możliwość zarządzania uprawnieniami użytkowników nim. export obrazów, usuwanie badań </w:t>
            </w:r>
          </w:p>
        </w:tc>
        <w:tc>
          <w:tcPr>
            <w:tcW w:w="1559" w:type="dxa"/>
          </w:tcPr>
          <w:p w14:paraId="421CA898" w14:textId="77777777" w:rsidR="00954D8F" w:rsidRPr="00954D8F" w:rsidRDefault="00954D8F" w:rsidP="00C84FF3">
            <w:r w:rsidRPr="00954D8F">
              <w:t>TAK</w:t>
            </w:r>
          </w:p>
          <w:p w14:paraId="607CA9F5" w14:textId="77777777" w:rsidR="00954D8F" w:rsidRPr="00954D8F" w:rsidRDefault="00954D8F" w:rsidP="00C84FF3">
            <w:r w:rsidRPr="00954D8F">
              <w:t>opisać</w:t>
            </w:r>
          </w:p>
        </w:tc>
        <w:tc>
          <w:tcPr>
            <w:tcW w:w="2126" w:type="dxa"/>
          </w:tcPr>
          <w:p w14:paraId="2990F492" w14:textId="77777777" w:rsidR="00954D8F" w:rsidRPr="00954D8F" w:rsidRDefault="00954D8F" w:rsidP="00C84FF3"/>
        </w:tc>
      </w:tr>
      <w:tr w:rsidR="00954D8F" w:rsidRPr="00954D8F" w14:paraId="2F978775" w14:textId="77777777" w:rsidTr="00E60F22">
        <w:trPr>
          <w:trHeight w:val="269"/>
        </w:trPr>
        <w:tc>
          <w:tcPr>
            <w:tcW w:w="567" w:type="dxa"/>
          </w:tcPr>
          <w:p w14:paraId="4FA10353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F09755F" w14:textId="77777777" w:rsidR="00954D8F" w:rsidRPr="00954D8F" w:rsidRDefault="00954D8F" w:rsidP="00C84FF3">
            <w:r w:rsidRPr="00954D8F">
              <w:t>Fabrycznie zainstalowany system ochrony antywirusowej.</w:t>
            </w:r>
          </w:p>
        </w:tc>
        <w:tc>
          <w:tcPr>
            <w:tcW w:w="1559" w:type="dxa"/>
          </w:tcPr>
          <w:p w14:paraId="58E89EC4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F1FBCB6" w14:textId="77777777" w:rsidR="00954D8F" w:rsidRPr="00954D8F" w:rsidRDefault="00954D8F" w:rsidP="00C84FF3"/>
        </w:tc>
      </w:tr>
      <w:tr w:rsidR="00954D8F" w:rsidRPr="00954D8F" w14:paraId="0D346C3A" w14:textId="77777777" w:rsidTr="00E60F22">
        <w:trPr>
          <w:trHeight w:val="744"/>
        </w:trPr>
        <w:tc>
          <w:tcPr>
            <w:tcW w:w="567" w:type="dxa"/>
          </w:tcPr>
          <w:p w14:paraId="6334585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A2EBED9" w14:textId="77777777" w:rsidR="00954D8F" w:rsidRPr="00954D8F" w:rsidRDefault="00954D8F" w:rsidP="00C84FF3">
            <w:r w:rsidRPr="00954D8F">
              <w:t>Możliwość exportu obrazów i pętli obrazowych na dyski CD, DVD, pamięci Pen-Drive w formatach min. BMP, JPG, TIFF, DICOM, AVI</w:t>
            </w:r>
          </w:p>
        </w:tc>
        <w:tc>
          <w:tcPr>
            <w:tcW w:w="1559" w:type="dxa"/>
          </w:tcPr>
          <w:p w14:paraId="1E5C8D96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FB0658B" w14:textId="77777777" w:rsidR="00954D8F" w:rsidRPr="00954D8F" w:rsidRDefault="00954D8F" w:rsidP="00C84FF3"/>
        </w:tc>
      </w:tr>
      <w:tr w:rsidR="00954D8F" w:rsidRPr="00954D8F" w14:paraId="54045387" w14:textId="77777777" w:rsidTr="00E60F22">
        <w:trPr>
          <w:trHeight w:val="130"/>
        </w:trPr>
        <w:tc>
          <w:tcPr>
            <w:tcW w:w="567" w:type="dxa"/>
          </w:tcPr>
          <w:p w14:paraId="2F28A1A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44CF0A97" w14:textId="77777777" w:rsidR="00954D8F" w:rsidRPr="00954D8F" w:rsidRDefault="00954D8F" w:rsidP="00C84FF3">
            <w:r w:rsidRPr="00954D8F">
              <w:t xml:space="preserve">Waga aparatu </w:t>
            </w:r>
          </w:p>
        </w:tc>
        <w:tc>
          <w:tcPr>
            <w:tcW w:w="1559" w:type="dxa"/>
          </w:tcPr>
          <w:p w14:paraId="55D62B28" w14:textId="77777777" w:rsidR="00954D8F" w:rsidRPr="00954D8F" w:rsidRDefault="00954D8F" w:rsidP="00C84FF3">
            <w:r w:rsidRPr="00954D8F">
              <w:t>Min. 75 kg, Max. 100 kg</w:t>
            </w:r>
          </w:p>
        </w:tc>
        <w:tc>
          <w:tcPr>
            <w:tcW w:w="2126" w:type="dxa"/>
          </w:tcPr>
          <w:p w14:paraId="14427161" w14:textId="77777777" w:rsidR="00954D8F" w:rsidRPr="00954D8F" w:rsidRDefault="00954D8F" w:rsidP="00C84FF3"/>
        </w:tc>
      </w:tr>
      <w:tr w:rsidR="00954D8F" w:rsidRPr="00954D8F" w14:paraId="692FB409" w14:textId="77777777" w:rsidTr="00E60F22">
        <w:trPr>
          <w:trHeight w:val="335"/>
        </w:trPr>
        <w:tc>
          <w:tcPr>
            <w:tcW w:w="567" w:type="dxa"/>
            <w:shd w:val="clear" w:color="auto" w:fill="BFBFBF" w:themeFill="background1" w:themeFillShade="BF"/>
          </w:tcPr>
          <w:p w14:paraId="45055236" w14:textId="77777777" w:rsidR="00954D8F" w:rsidRPr="00954D8F" w:rsidRDefault="00954D8F" w:rsidP="00C84FF3">
            <w:pPr>
              <w:pStyle w:val="Akapitzlist"/>
              <w:ind w:left="360"/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782FB83B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TRYBY OBRAZOWANIA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9BBAEBC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102B5384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046187DC" w14:textId="77777777" w:rsidTr="00E60F22">
        <w:tc>
          <w:tcPr>
            <w:tcW w:w="567" w:type="dxa"/>
            <w:shd w:val="clear" w:color="auto" w:fill="BFBFBF" w:themeFill="background1" w:themeFillShade="BF"/>
          </w:tcPr>
          <w:p w14:paraId="661AA93D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27DB7F8C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Tryb B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AB8F766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TAK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14F7E038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47CE0879" w14:textId="77777777" w:rsidTr="00E60F22">
        <w:tc>
          <w:tcPr>
            <w:tcW w:w="567" w:type="dxa"/>
          </w:tcPr>
          <w:p w14:paraId="2CA5A94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A5C2F5B" w14:textId="77777777" w:rsidR="00954D8F" w:rsidRPr="00954D8F" w:rsidRDefault="00954D8F" w:rsidP="00C84FF3">
            <w:r w:rsidRPr="00954D8F">
              <w:t xml:space="preserve">Głębokość penetracji </w:t>
            </w:r>
          </w:p>
        </w:tc>
        <w:tc>
          <w:tcPr>
            <w:tcW w:w="1559" w:type="dxa"/>
          </w:tcPr>
          <w:p w14:paraId="6D91AE17" w14:textId="77777777" w:rsidR="00954D8F" w:rsidRPr="00954D8F" w:rsidRDefault="00954D8F" w:rsidP="00C84FF3">
            <w:r w:rsidRPr="00954D8F">
              <w:t>≥2-50 cm</w:t>
            </w:r>
          </w:p>
        </w:tc>
        <w:tc>
          <w:tcPr>
            <w:tcW w:w="2126" w:type="dxa"/>
          </w:tcPr>
          <w:p w14:paraId="08D0A81D" w14:textId="77777777" w:rsidR="00954D8F" w:rsidRPr="00954D8F" w:rsidRDefault="00954D8F" w:rsidP="00C84FF3"/>
        </w:tc>
      </w:tr>
      <w:tr w:rsidR="00954D8F" w:rsidRPr="00954D8F" w14:paraId="7D5C8731" w14:textId="77777777" w:rsidTr="00E60F22">
        <w:tc>
          <w:tcPr>
            <w:tcW w:w="567" w:type="dxa"/>
          </w:tcPr>
          <w:p w14:paraId="4627DCA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249C712" w14:textId="77777777" w:rsidR="00954D8F" w:rsidRPr="00954D8F" w:rsidRDefault="00954D8F" w:rsidP="00C84FF3">
            <w:r w:rsidRPr="00954D8F">
              <w:t>Wyświetlany zakres pola obrazowego</w:t>
            </w:r>
          </w:p>
        </w:tc>
        <w:tc>
          <w:tcPr>
            <w:tcW w:w="1559" w:type="dxa"/>
          </w:tcPr>
          <w:p w14:paraId="6366B86E" w14:textId="77777777" w:rsidR="00954D8F" w:rsidRPr="00954D8F" w:rsidRDefault="00954D8F" w:rsidP="00C84FF3">
            <w:r w:rsidRPr="00954D8F">
              <w:t>≥0-50 cm</w:t>
            </w:r>
          </w:p>
        </w:tc>
        <w:tc>
          <w:tcPr>
            <w:tcW w:w="2126" w:type="dxa"/>
          </w:tcPr>
          <w:p w14:paraId="76BE4B52" w14:textId="77777777" w:rsidR="00954D8F" w:rsidRPr="00954D8F" w:rsidRDefault="00954D8F" w:rsidP="00C84FF3"/>
        </w:tc>
      </w:tr>
      <w:tr w:rsidR="00954D8F" w:rsidRPr="00954D8F" w14:paraId="3B9C31F9" w14:textId="77777777" w:rsidTr="00E60F22">
        <w:trPr>
          <w:trHeight w:val="409"/>
        </w:trPr>
        <w:tc>
          <w:tcPr>
            <w:tcW w:w="567" w:type="dxa"/>
          </w:tcPr>
          <w:p w14:paraId="61BB4D1F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98A94DF" w14:textId="77777777" w:rsidR="00954D8F" w:rsidRPr="00954D8F" w:rsidRDefault="00954D8F" w:rsidP="00C84FF3">
            <w:pPr>
              <w:jc w:val="both"/>
            </w:pPr>
            <w:r w:rsidRPr="00954D8F">
              <w:t>Maksymalna prędkość obrazowania (</w:t>
            </w:r>
            <w:proofErr w:type="spellStart"/>
            <w:r w:rsidRPr="00954D8F">
              <w:t>frame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rate</w:t>
            </w:r>
            <w:proofErr w:type="spellEnd"/>
            <w:r w:rsidRPr="00954D8F">
              <w:t xml:space="preserve">) </w:t>
            </w:r>
          </w:p>
        </w:tc>
        <w:tc>
          <w:tcPr>
            <w:tcW w:w="1559" w:type="dxa"/>
          </w:tcPr>
          <w:p w14:paraId="047E1D76" w14:textId="77777777" w:rsidR="00954D8F" w:rsidRPr="00954D8F" w:rsidRDefault="00954D8F" w:rsidP="00C84FF3">
            <w:r w:rsidRPr="00954D8F">
              <w:t xml:space="preserve">≥5000 </w:t>
            </w:r>
            <w:proofErr w:type="spellStart"/>
            <w:r w:rsidRPr="00954D8F">
              <w:t>fps</w:t>
            </w:r>
            <w:proofErr w:type="spellEnd"/>
          </w:p>
        </w:tc>
        <w:tc>
          <w:tcPr>
            <w:tcW w:w="2126" w:type="dxa"/>
          </w:tcPr>
          <w:p w14:paraId="753CE14D" w14:textId="77777777" w:rsidR="00954D8F" w:rsidRPr="00954D8F" w:rsidRDefault="00954D8F" w:rsidP="00C84FF3"/>
        </w:tc>
      </w:tr>
      <w:tr w:rsidR="00954D8F" w:rsidRPr="00954D8F" w14:paraId="7265C2EC" w14:textId="77777777" w:rsidTr="00E60F22">
        <w:tc>
          <w:tcPr>
            <w:tcW w:w="567" w:type="dxa"/>
          </w:tcPr>
          <w:p w14:paraId="7235DF9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17D09927" w14:textId="77777777" w:rsidR="00954D8F" w:rsidRPr="00954D8F" w:rsidRDefault="00954D8F" w:rsidP="00C84FF3">
            <w:r w:rsidRPr="00954D8F">
              <w:t>Obrazowanie trapezowe na głowicach liniowych</w:t>
            </w:r>
          </w:p>
        </w:tc>
        <w:tc>
          <w:tcPr>
            <w:tcW w:w="1559" w:type="dxa"/>
          </w:tcPr>
          <w:p w14:paraId="38901E3F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0BE52FC1" w14:textId="77777777" w:rsidR="00954D8F" w:rsidRPr="00954D8F" w:rsidRDefault="00954D8F" w:rsidP="00C84FF3"/>
        </w:tc>
      </w:tr>
      <w:tr w:rsidR="00954D8F" w:rsidRPr="00954D8F" w14:paraId="55602867" w14:textId="77777777" w:rsidTr="00E60F22">
        <w:tc>
          <w:tcPr>
            <w:tcW w:w="567" w:type="dxa"/>
          </w:tcPr>
          <w:p w14:paraId="44F3C056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6266C99" w14:textId="77777777" w:rsidR="00954D8F" w:rsidRPr="00954D8F" w:rsidRDefault="00954D8F" w:rsidP="00C84FF3">
            <w:r w:rsidRPr="00954D8F">
              <w:t>Zoom dla obrazów „na żywo” i zatrzymanych</w:t>
            </w:r>
          </w:p>
        </w:tc>
        <w:tc>
          <w:tcPr>
            <w:tcW w:w="1559" w:type="dxa"/>
          </w:tcPr>
          <w:p w14:paraId="1B20FCC1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B8D436A" w14:textId="77777777" w:rsidR="00954D8F" w:rsidRPr="00954D8F" w:rsidRDefault="00954D8F" w:rsidP="00C84FF3"/>
        </w:tc>
      </w:tr>
      <w:tr w:rsidR="00954D8F" w:rsidRPr="00954D8F" w14:paraId="2D40AB1C" w14:textId="77777777" w:rsidTr="00E60F22">
        <w:tc>
          <w:tcPr>
            <w:tcW w:w="567" w:type="dxa"/>
          </w:tcPr>
          <w:p w14:paraId="64FACAA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43DAE08" w14:textId="77777777" w:rsidR="00954D8F" w:rsidRPr="00954D8F" w:rsidRDefault="00954D8F" w:rsidP="00C84FF3">
            <w:r w:rsidRPr="00954D8F">
              <w:t>Możliwość rotacji obrazu o 360° w skoku co 90°</w:t>
            </w:r>
          </w:p>
        </w:tc>
        <w:tc>
          <w:tcPr>
            <w:tcW w:w="1559" w:type="dxa"/>
          </w:tcPr>
          <w:p w14:paraId="4D4A2D51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31B9500C" w14:textId="77777777" w:rsidR="00954D8F" w:rsidRPr="00954D8F" w:rsidRDefault="00954D8F" w:rsidP="00C84FF3"/>
        </w:tc>
      </w:tr>
      <w:tr w:rsidR="00954D8F" w:rsidRPr="00954D8F" w14:paraId="369D6824" w14:textId="77777777" w:rsidTr="00E60F22">
        <w:tc>
          <w:tcPr>
            <w:tcW w:w="567" w:type="dxa"/>
          </w:tcPr>
          <w:p w14:paraId="24F12757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27F0A19" w14:textId="77777777" w:rsidR="00954D8F" w:rsidRPr="00954D8F" w:rsidRDefault="00954D8F" w:rsidP="00C84FF3">
            <w:r w:rsidRPr="00954D8F">
              <w:t xml:space="preserve">Zmiana wzmocnienia obrazu zamrożonego </w:t>
            </w:r>
          </w:p>
        </w:tc>
        <w:tc>
          <w:tcPr>
            <w:tcW w:w="1559" w:type="dxa"/>
          </w:tcPr>
          <w:p w14:paraId="6EB34496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E5B10B8" w14:textId="77777777" w:rsidR="00954D8F" w:rsidRPr="00954D8F" w:rsidRDefault="00954D8F" w:rsidP="00C84FF3"/>
        </w:tc>
      </w:tr>
      <w:tr w:rsidR="00954D8F" w:rsidRPr="00954D8F" w14:paraId="21C01420" w14:textId="77777777" w:rsidTr="00E60F22">
        <w:tc>
          <w:tcPr>
            <w:tcW w:w="567" w:type="dxa"/>
          </w:tcPr>
          <w:p w14:paraId="4FB10C50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6322DBB" w14:textId="77777777" w:rsidR="00954D8F" w:rsidRPr="00954D8F" w:rsidRDefault="00954D8F" w:rsidP="00C84FF3">
            <w:r w:rsidRPr="00954D8F">
              <w:t xml:space="preserve">Obrazowanie harmoniczne </w:t>
            </w:r>
          </w:p>
        </w:tc>
        <w:tc>
          <w:tcPr>
            <w:tcW w:w="1559" w:type="dxa"/>
          </w:tcPr>
          <w:p w14:paraId="5E114283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73184CA" w14:textId="77777777" w:rsidR="00954D8F" w:rsidRPr="00954D8F" w:rsidRDefault="00954D8F" w:rsidP="00C84FF3"/>
        </w:tc>
      </w:tr>
      <w:tr w:rsidR="00954D8F" w:rsidRPr="00954D8F" w14:paraId="18D4BFA7" w14:textId="77777777" w:rsidTr="00E60F22">
        <w:tc>
          <w:tcPr>
            <w:tcW w:w="567" w:type="dxa"/>
          </w:tcPr>
          <w:p w14:paraId="60D0C1D3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43A8B051" w14:textId="77777777" w:rsidR="00954D8F" w:rsidRPr="00954D8F" w:rsidRDefault="00954D8F" w:rsidP="00C84FF3">
            <w:r w:rsidRPr="00954D8F">
              <w:t>Obrazowanie harmoniczne kodowane z odwróconym impulsem</w:t>
            </w:r>
          </w:p>
        </w:tc>
        <w:tc>
          <w:tcPr>
            <w:tcW w:w="1559" w:type="dxa"/>
          </w:tcPr>
          <w:p w14:paraId="3980E626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210A07AA" w14:textId="77777777" w:rsidR="00954D8F" w:rsidRPr="00954D8F" w:rsidRDefault="00954D8F" w:rsidP="00C84FF3"/>
        </w:tc>
      </w:tr>
      <w:tr w:rsidR="00954D8F" w:rsidRPr="00954D8F" w14:paraId="05EA7471" w14:textId="77777777" w:rsidTr="00E60F22">
        <w:trPr>
          <w:trHeight w:val="510"/>
        </w:trPr>
        <w:tc>
          <w:tcPr>
            <w:tcW w:w="567" w:type="dxa"/>
          </w:tcPr>
          <w:p w14:paraId="34C93AA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26DC7329" w14:textId="77777777" w:rsidR="00954D8F" w:rsidRPr="00954D8F" w:rsidRDefault="00954D8F" w:rsidP="00C84FF3">
            <w:r w:rsidRPr="00954D8F">
              <w:t>Funkcja automatycznej optymalizacji obrazu B przy pomocy jednego przycisku.</w:t>
            </w:r>
          </w:p>
        </w:tc>
        <w:tc>
          <w:tcPr>
            <w:tcW w:w="1559" w:type="dxa"/>
          </w:tcPr>
          <w:p w14:paraId="723AB8D8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1D22536" w14:textId="77777777" w:rsidR="00954D8F" w:rsidRPr="00954D8F" w:rsidRDefault="00954D8F" w:rsidP="00C84FF3"/>
        </w:tc>
      </w:tr>
      <w:tr w:rsidR="00954D8F" w:rsidRPr="00954D8F" w14:paraId="780BC0DD" w14:textId="77777777" w:rsidTr="00E60F22">
        <w:tc>
          <w:tcPr>
            <w:tcW w:w="567" w:type="dxa"/>
            <w:shd w:val="clear" w:color="auto" w:fill="BFBFBF" w:themeFill="background1" w:themeFillShade="BF"/>
          </w:tcPr>
          <w:p w14:paraId="0E81D524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25DA8180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Tryb M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AA6C08D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TAK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7A35ABC6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1CAAA1A2" w14:textId="77777777" w:rsidTr="00E60F22">
        <w:trPr>
          <w:trHeight w:val="267"/>
        </w:trPr>
        <w:tc>
          <w:tcPr>
            <w:tcW w:w="567" w:type="dxa"/>
          </w:tcPr>
          <w:p w14:paraId="75F2DAE3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0C4395E" w14:textId="77777777" w:rsidR="00954D8F" w:rsidRPr="00954D8F" w:rsidRDefault="00954D8F" w:rsidP="00C84FF3">
            <w:r w:rsidRPr="00954D8F">
              <w:t>Tryb M z Dopplerem Kolorowym</w:t>
            </w:r>
          </w:p>
        </w:tc>
        <w:tc>
          <w:tcPr>
            <w:tcW w:w="1559" w:type="dxa"/>
          </w:tcPr>
          <w:p w14:paraId="02D98B37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EBE7C12" w14:textId="77777777" w:rsidR="00954D8F" w:rsidRPr="00954D8F" w:rsidRDefault="00954D8F" w:rsidP="00C84FF3"/>
        </w:tc>
      </w:tr>
      <w:tr w:rsidR="00954D8F" w:rsidRPr="00954D8F" w14:paraId="5FE3AF27" w14:textId="77777777" w:rsidTr="00E60F22">
        <w:trPr>
          <w:trHeight w:val="281"/>
        </w:trPr>
        <w:tc>
          <w:tcPr>
            <w:tcW w:w="567" w:type="dxa"/>
          </w:tcPr>
          <w:p w14:paraId="59077BF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F2BDB2C" w14:textId="77777777" w:rsidR="00954D8F" w:rsidRPr="00954D8F" w:rsidRDefault="00954D8F" w:rsidP="00C84FF3">
            <w:r w:rsidRPr="00954D8F">
              <w:t>Anatomiczny tryb M.</w:t>
            </w:r>
          </w:p>
        </w:tc>
        <w:tc>
          <w:tcPr>
            <w:tcW w:w="1559" w:type="dxa"/>
          </w:tcPr>
          <w:p w14:paraId="2083E70D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7F439CCF" w14:textId="77777777" w:rsidR="00954D8F" w:rsidRPr="00954D8F" w:rsidRDefault="00954D8F" w:rsidP="00C84FF3"/>
        </w:tc>
      </w:tr>
      <w:tr w:rsidR="00954D8F" w:rsidRPr="00954D8F" w14:paraId="1F15D58A" w14:textId="77777777" w:rsidTr="00E60F22">
        <w:tc>
          <w:tcPr>
            <w:tcW w:w="567" w:type="dxa"/>
            <w:shd w:val="clear" w:color="auto" w:fill="BFBFBF" w:themeFill="background1" w:themeFillShade="BF"/>
          </w:tcPr>
          <w:p w14:paraId="3CC3520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2C2F58E6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Tryb Doppler Kolorowy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F722E6C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TAK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4A6BA7EC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546B3173" w14:textId="77777777" w:rsidTr="00E60F22">
        <w:trPr>
          <w:trHeight w:val="416"/>
        </w:trPr>
        <w:tc>
          <w:tcPr>
            <w:tcW w:w="567" w:type="dxa"/>
          </w:tcPr>
          <w:p w14:paraId="23ADC994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D1B0051" w14:textId="77777777" w:rsidR="00954D8F" w:rsidRPr="00954D8F" w:rsidRDefault="00954D8F" w:rsidP="00C84FF3">
            <w:r w:rsidRPr="00954D8F">
              <w:t>Zakres PRF dla Dopplera kolorowego</w:t>
            </w:r>
          </w:p>
        </w:tc>
        <w:tc>
          <w:tcPr>
            <w:tcW w:w="1559" w:type="dxa"/>
          </w:tcPr>
          <w:p w14:paraId="6FE7FD30" w14:textId="77777777" w:rsidR="00954D8F" w:rsidRPr="00954D8F" w:rsidRDefault="00954D8F" w:rsidP="00C84FF3">
            <w:pPr>
              <w:jc w:val="both"/>
            </w:pPr>
            <w:r w:rsidRPr="00954D8F">
              <w:t xml:space="preserve">Min.  od 0,05KHz do 25 KHz </w:t>
            </w:r>
          </w:p>
        </w:tc>
        <w:tc>
          <w:tcPr>
            <w:tcW w:w="2126" w:type="dxa"/>
          </w:tcPr>
          <w:p w14:paraId="31E90B81" w14:textId="77777777" w:rsidR="00954D8F" w:rsidRPr="00954D8F" w:rsidRDefault="00954D8F" w:rsidP="00C84FF3"/>
        </w:tc>
      </w:tr>
      <w:tr w:rsidR="00954D8F" w:rsidRPr="00954D8F" w14:paraId="2276860B" w14:textId="77777777" w:rsidTr="00E60F22">
        <w:trPr>
          <w:trHeight w:val="1004"/>
        </w:trPr>
        <w:tc>
          <w:tcPr>
            <w:tcW w:w="567" w:type="dxa"/>
          </w:tcPr>
          <w:p w14:paraId="2F54DD9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5C601BC" w14:textId="77777777" w:rsidR="00954D8F" w:rsidRPr="00954D8F" w:rsidRDefault="00954D8F" w:rsidP="00C84FF3">
            <w:r w:rsidRPr="00954D8F">
              <w:t>Funkcja automatycznej optymalizacji dla trybu Dopplera kolorowego min. automatyczne ustawienie pozycji względem naczynia i pochylenie bramki ROI realizowane po przyciśnięciu dedykowanego przycisku.</w:t>
            </w:r>
          </w:p>
        </w:tc>
        <w:tc>
          <w:tcPr>
            <w:tcW w:w="1559" w:type="dxa"/>
          </w:tcPr>
          <w:p w14:paraId="783D6A40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7221B19" w14:textId="77777777" w:rsidR="00954D8F" w:rsidRPr="00954D8F" w:rsidRDefault="00954D8F" w:rsidP="00C84FF3"/>
        </w:tc>
      </w:tr>
      <w:tr w:rsidR="00954D8F" w:rsidRPr="00954D8F" w14:paraId="78488AE0" w14:textId="77777777" w:rsidTr="00E60F22">
        <w:trPr>
          <w:trHeight w:val="267"/>
        </w:trPr>
        <w:tc>
          <w:tcPr>
            <w:tcW w:w="567" w:type="dxa"/>
          </w:tcPr>
          <w:p w14:paraId="3801266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1F2BA938" w14:textId="77777777" w:rsidR="00954D8F" w:rsidRPr="00954D8F" w:rsidRDefault="00954D8F" w:rsidP="00C84FF3">
            <w:r w:rsidRPr="00954D8F">
              <w:t>Obrazowanie złożeniowe (B+B/CD) w czasie rzeczywistym</w:t>
            </w:r>
          </w:p>
        </w:tc>
        <w:tc>
          <w:tcPr>
            <w:tcW w:w="1559" w:type="dxa"/>
          </w:tcPr>
          <w:p w14:paraId="690794B8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2E14CB4" w14:textId="77777777" w:rsidR="00954D8F" w:rsidRPr="00954D8F" w:rsidRDefault="00954D8F" w:rsidP="00C84FF3"/>
        </w:tc>
      </w:tr>
      <w:tr w:rsidR="00954D8F" w:rsidRPr="00954D8F" w14:paraId="5DE70361" w14:textId="77777777" w:rsidTr="00E60F22">
        <w:trPr>
          <w:trHeight w:val="309"/>
        </w:trPr>
        <w:tc>
          <w:tcPr>
            <w:tcW w:w="567" w:type="dxa"/>
            <w:shd w:val="clear" w:color="auto" w:fill="BFBFBF" w:themeFill="background1" w:themeFillShade="BF"/>
          </w:tcPr>
          <w:p w14:paraId="1204AC63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585612ED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Tryb Power Doppler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7920FA71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TAK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0134B3EC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09CA6A5B" w14:textId="77777777" w:rsidTr="00E60F22">
        <w:trPr>
          <w:trHeight w:val="281"/>
        </w:trPr>
        <w:tc>
          <w:tcPr>
            <w:tcW w:w="567" w:type="dxa"/>
            <w:shd w:val="clear" w:color="auto" w:fill="FFFFFF" w:themeFill="background1"/>
          </w:tcPr>
          <w:p w14:paraId="0279853F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  <w:shd w:val="clear" w:color="auto" w:fill="FFFFFF" w:themeFill="background1"/>
          </w:tcPr>
          <w:p w14:paraId="0AF97B23" w14:textId="77777777" w:rsidR="00954D8F" w:rsidRPr="00954D8F" w:rsidRDefault="00954D8F" w:rsidP="00C84FF3">
            <w:r w:rsidRPr="00954D8F">
              <w:t>Tryb Power Doppler z detekcją kierunku</w:t>
            </w:r>
          </w:p>
        </w:tc>
        <w:tc>
          <w:tcPr>
            <w:tcW w:w="1559" w:type="dxa"/>
            <w:shd w:val="clear" w:color="auto" w:fill="FFFFFF" w:themeFill="background1"/>
          </w:tcPr>
          <w:p w14:paraId="1FF59881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  <w:shd w:val="clear" w:color="auto" w:fill="FFFFFF" w:themeFill="background1"/>
          </w:tcPr>
          <w:p w14:paraId="2BE84C78" w14:textId="77777777" w:rsidR="00954D8F" w:rsidRPr="00954D8F" w:rsidRDefault="00954D8F" w:rsidP="00C84FF3"/>
        </w:tc>
      </w:tr>
      <w:tr w:rsidR="00954D8F" w:rsidRPr="00954D8F" w14:paraId="27C6CA26" w14:textId="77777777" w:rsidTr="00E60F22">
        <w:trPr>
          <w:trHeight w:val="330"/>
        </w:trPr>
        <w:tc>
          <w:tcPr>
            <w:tcW w:w="567" w:type="dxa"/>
            <w:shd w:val="clear" w:color="auto" w:fill="BFBFBF" w:themeFill="background1" w:themeFillShade="BF"/>
          </w:tcPr>
          <w:p w14:paraId="355EDD38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1359795D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Spektralny Doppler Pulsacyjny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A918F9B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TAK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6D3F12F2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7640A379" w14:textId="77777777" w:rsidTr="00E60F22">
        <w:trPr>
          <w:trHeight w:val="301"/>
        </w:trPr>
        <w:tc>
          <w:tcPr>
            <w:tcW w:w="567" w:type="dxa"/>
          </w:tcPr>
          <w:p w14:paraId="1045CD94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0EC5BF7" w14:textId="77777777" w:rsidR="00954D8F" w:rsidRPr="00954D8F" w:rsidRDefault="00954D8F" w:rsidP="00C84FF3">
            <w:r w:rsidRPr="00954D8F">
              <w:t>Zakres PRF dla Dopplera pulsacyjnego</w:t>
            </w:r>
          </w:p>
        </w:tc>
        <w:tc>
          <w:tcPr>
            <w:tcW w:w="1559" w:type="dxa"/>
          </w:tcPr>
          <w:p w14:paraId="6690EB38" w14:textId="77777777" w:rsidR="00954D8F" w:rsidRPr="00954D8F" w:rsidRDefault="00954D8F" w:rsidP="00C84FF3">
            <w:pPr>
              <w:jc w:val="both"/>
            </w:pPr>
            <w:r w:rsidRPr="00954D8F">
              <w:t xml:space="preserve">Min. od 1.5KHz do 35KHz </w:t>
            </w:r>
          </w:p>
        </w:tc>
        <w:tc>
          <w:tcPr>
            <w:tcW w:w="2126" w:type="dxa"/>
          </w:tcPr>
          <w:p w14:paraId="609CB109" w14:textId="77777777" w:rsidR="00954D8F" w:rsidRPr="00954D8F" w:rsidRDefault="00954D8F" w:rsidP="00C84FF3"/>
        </w:tc>
      </w:tr>
      <w:tr w:rsidR="00954D8F" w:rsidRPr="00954D8F" w14:paraId="67531B2C" w14:textId="77777777" w:rsidTr="00E60F22">
        <w:tc>
          <w:tcPr>
            <w:tcW w:w="567" w:type="dxa"/>
          </w:tcPr>
          <w:p w14:paraId="28CC46C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3FC50B67" w14:textId="77777777" w:rsidR="00954D8F" w:rsidRPr="00954D8F" w:rsidRDefault="00954D8F" w:rsidP="00C84FF3">
            <w:r w:rsidRPr="00954D8F">
              <w:t>Regulacja wielkości bramki w Dopplerze Pulsacyjnym</w:t>
            </w:r>
          </w:p>
        </w:tc>
        <w:tc>
          <w:tcPr>
            <w:tcW w:w="1559" w:type="dxa"/>
          </w:tcPr>
          <w:p w14:paraId="05533B99" w14:textId="77777777" w:rsidR="00954D8F" w:rsidRPr="00954D8F" w:rsidRDefault="00954D8F" w:rsidP="00C84FF3">
            <w:r w:rsidRPr="00954D8F">
              <w:t>≥0,5-25 mm</w:t>
            </w:r>
          </w:p>
        </w:tc>
        <w:tc>
          <w:tcPr>
            <w:tcW w:w="2126" w:type="dxa"/>
          </w:tcPr>
          <w:p w14:paraId="65221381" w14:textId="77777777" w:rsidR="00954D8F" w:rsidRPr="00954D8F" w:rsidRDefault="00954D8F" w:rsidP="00C84FF3"/>
        </w:tc>
      </w:tr>
      <w:tr w:rsidR="00954D8F" w:rsidRPr="00954D8F" w14:paraId="7F480477" w14:textId="77777777" w:rsidTr="00E60F22">
        <w:trPr>
          <w:trHeight w:val="266"/>
        </w:trPr>
        <w:tc>
          <w:tcPr>
            <w:tcW w:w="567" w:type="dxa"/>
          </w:tcPr>
          <w:p w14:paraId="7A46429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476AD38" w14:textId="77777777" w:rsidR="00954D8F" w:rsidRPr="00954D8F" w:rsidRDefault="00954D8F" w:rsidP="00C84FF3">
            <w:pPr>
              <w:rPr>
                <w:lang w:val="en-US"/>
              </w:rPr>
            </w:pPr>
            <w:proofErr w:type="spellStart"/>
            <w:r w:rsidRPr="00954D8F">
              <w:rPr>
                <w:lang w:val="en-US"/>
              </w:rPr>
              <w:t>Tryb</w:t>
            </w:r>
            <w:proofErr w:type="spellEnd"/>
            <w:r w:rsidRPr="00954D8F">
              <w:rPr>
                <w:lang w:val="en-US"/>
              </w:rPr>
              <w:t xml:space="preserve"> Triplex (B+CD/PD+PWD)</w:t>
            </w:r>
          </w:p>
        </w:tc>
        <w:tc>
          <w:tcPr>
            <w:tcW w:w="1559" w:type="dxa"/>
          </w:tcPr>
          <w:p w14:paraId="07E02712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3D479C68" w14:textId="77777777" w:rsidR="00954D8F" w:rsidRPr="00954D8F" w:rsidRDefault="00954D8F" w:rsidP="00C84FF3"/>
        </w:tc>
      </w:tr>
      <w:tr w:rsidR="00954D8F" w:rsidRPr="00954D8F" w14:paraId="6C55D950" w14:textId="77777777" w:rsidTr="00E60F22">
        <w:trPr>
          <w:trHeight w:val="465"/>
        </w:trPr>
        <w:tc>
          <w:tcPr>
            <w:tcW w:w="567" w:type="dxa"/>
          </w:tcPr>
          <w:p w14:paraId="08E03C66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1D79CF93" w14:textId="77777777" w:rsidR="00954D8F" w:rsidRPr="00954D8F" w:rsidRDefault="00954D8F" w:rsidP="00C84FF3">
            <w:r w:rsidRPr="00954D8F">
              <w:t>Funkcja automatycznej optymalizacji parametrów przepływu dla trybu spektralnego Dopplera pulsacyjnego min. dopasowanie skali i poziomu linii bazowej, po przyciśnięciu dedykowanego przycisku.</w:t>
            </w:r>
          </w:p>
        </w:tc>
        <w:tc>
          <w:tcPr>
            <w:tcW w:w="1559" w:type="dxa"/>
          </w:tcPr>
          <w:p w14:paraId="651D0EEB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26D24961" w14:textId="77777777" w:rsidR="00954D8F" w:rsidRPr="00954D8F" w:rsidRDefault="00954D8F" w:rsidP="00C84FF3"/>
        </w:tc>
      </w:tr>
      <w:tr w:rsidR="00954D8F" w:rsidRPr="00954D8F" w14:paraId="5D85618A" w14:textId="77777777" w:rsidTr="00E60F22">
        <w:trPr>
          <w:trHeight w:val="465"/>
        </w:trPr>
        <w:tc>
          <w:tcPr>
            <w:tcW w:w="567" w:type="dxa"/>
          </w:tcPr>
          <w:p w14:paraId="347ED26A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05B0C32" w14:textId="77777777" w:rsidR="00954D8F" w:rsidRPr="00954D8F" w:rsidRDefault="00954D8F" w:rsidP="00C84FF3">
            <w:r w:rsidRPr="00954D8F">
              <w:t>Jednoprzyciskowa funkcja automatycznie umieszczająca bramkę SV w trybie PWD wewnątrz naczynia wraz z automatycznym ustawieniem kąta korekcji.</w:t>
            </w:r>
          </w:p>
        </w:tc>
        <w:tc>
          <w:tcPr>
            <w:tcW w:w="1559" w:type="dxa"/>
          </w:tcPr>
          <w:p w14:paraId="3FEF8BEB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3D78139" w14:textId="77777777" w:rsidR="00954D8F" w:rsidRPr="00954D8F" w:rsidRDefault="00954D8F" w:rsidP="00C84FF3"/>
        </w:tc>
      </w:tr>
      <w:tr w:rsidR="00954D8F" w:rsidRPr="00954D8F" w14:paraId="29960CAA" w14:textId="77777777" w:rsidTr="00E60F22">
        <w:tc>
          <w:tcPr>
            <w:tcW w:w="567" w:type="dxa"/>
            <w:shd w:val="clear" w:color="auto" w:fill="BFBFBF" w:themeFill="background1" w:themeFillShade="BF"/>
          </w:tcPr>
          <w:p w14:paraId="60FBD24F" w14:textId="77777777" w:rsidR="00954D8F" w:rsidRPr="00954D8F" w:rsidRDefault="00954D8F" w:rsidP="00C84FF3">
            <w:pPr>
              <w:pStyle w:val="Akapitzlist"/>
              <w:ind w:left="360"/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37BFFF1C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INNE FUNKCJE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BAAA9EA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3D45608E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57B7A356" w14:textId="77777777" w:rsidTr="00E60F22">
        <w:trPr>
          <w:trHeight w:val="661"/>
        </w:trPr>
        <w:tc>
          <w:tcPr>
            <w:tcW w:w="567" w:type="dxa"/>
          </w:tcPr>
          <w:p w14:paraId="7C70B0D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A3E300F" w14:textId="77777777" w:rsidR="00954D8F" w:rsidRPr="00954D8F" w:rsidRDefault="00954D8F" w:rsidP="00C84FF3">
            <w:r w:rsidRPr="00954D8F">
              <w:t xml:space="preserve">Oprogramowanie służące do szczegółowego obrazowania drobnych obiektów (w niewielkim stopniu różniących się </w:t>
            </w:r>
            <w:proofErr w:type="spellStart"/>
            <w:r w:rsidRPr="00954D8F">
              <w:t>echogenicznością</w:t>
            </w:r>
            <w:proofErr w:type="spellEnd"/>
            <w:r w:rsidRPr="00954D8F">
              <w:t xml:space="preserve"> od otaczających tkanek), umożliwiające dokładną wizualizację struktur anatomicznych, znacznie poprawiające rozdzielczość uzyskanych obrazów.</w:t>
            </w:r>
          </w:p>
          <w:p w14:paraId="0EC66939" w14:textId="77777777" w:rsidR="00954D8F" w:rsidRPr="00954D8F" w:rsidRDefault="00954D8F" w:rsidP="00C84FF3">
            <w:r w:rsidRPr="00954D8F">
              <w:t xml:space="preserve">Technologia inna niż filtry do redukcji szumów </w:t>
            </w:r>
            <w:proofErr w:type="spellStart"/>
            <w:r w:rsidRPr="00954D8F">
              <w:t>specklowych</w:t>
            </w:r>
            <w:proofErr w:type="spellEnd"/>
            <w:r w:rsidRPr="00954D8F">
              <w:t xml:space="preserve"> (np. SRI, </w:t>
            </w:r>
            <w:proofErr w:type="spellStart"/>
            <w:r w:rsidRPr="00954D8F">
              <w:t>ClearVision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XRes</w:t>
            </w:r>
            <w:proofErr w:type="spellEnd"/>
            <w:r w:rsidRPr="00954D8F">
              <w:t>) oraz niewykorzystująca technologii obrazowania składanego: przestrzennego (obrazowanie krzyżowe) i częstotliwościowego.</w:t>
            </w:r>
          </w:p>
        </w:tc>
        <w:tc>
          <w:tcPr>
            <w:tcW w:w="1559" w:type="dxa"/>
          </w:tcPr>
          <w:p w14:paraId="6CBF64E7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058EF0C7" w14:textId="77777777" w:rsidR="00954D8F" w:rsidRPr="00954D8F" w:rsidRDefault="00954D8F" w:rsidP="00C84FF3"/>
        </w:tc>
      </w:tr>
      <w:tr w:rsidR="00954D8F" w:rsidRPr="00954D8F" w14:paraId="25DF125C" w14:textId="77777777" w:rsidTr="00E60F22">
        <w:trPr>
          <w:trHeight w:val="633"/>
        </w:trPr>
        <w:tc>
          <w:tcPr>
            <w:tcW w:w="567" w:type="dxa"/>
          </w:tcPr>
          <w:p w14:paraId="3B01F80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595F472" w14:textId="77777777" w:rsidR="00954D8F" w:rsidRPr="00954D8F" w:rsidRDefault="00954D8F" w:rsidP="00C84FF3">
            <w:r w:rsidRPr="00954D8F">
              <w:t xml:space="preserve">Obrazowanie krzyżowe na głowicach liniowych i </w:t>
            </w:r>
            <w:proofErr w:type="spellStart"/>
            <w:r w:rsidRPr="00954D8F">
              <w:t>convex</w:t>
            </w:r>
            <w:proofErr w:type="spellEnd"/>
          </w:p>
        </w:tc>
        <w:tc>
          <w:tcPr>
            <w:tcW w:w="1559" w:type="dxa"/>
          </w:tcPr>
          <w:p w14:paraId="74CF9E90" w14:textId="77777777" w:rsidR="00954D8F" w:rsidRPr="00954D8F" w:rsidRDefault="00954D8F" w:rsidP="00C84FF3">
            <w:r w:rsidRPr="00954D8F">
              <w:t>TAK</w:t>
            </w:r>
          </w:p>
          <w:p w14:paraId="5C0302C1" w14:textId="77777777" w:rsidR="00954D8F" w:rsidRPr="00954D8F" w:rsidRDefault="00954D8F" w:rsidP="00C84FF3">
            <w:r w:rsidRPr="00954D8F">
              <w:t>Min. 4 kroki</w:t>
            </w:r>
          </w:p>
        </w:tc>
        <w:tc>
          <w:tcPr>
            <w:tcW w:w="2126" w:type="dxa"/>
          </w:tcPr>
          <w:p w14:paraId="7A8D9D79" w14:textId="77777777" w:rsidR="00954D8F" w:rsidRPr="00954D8F" w:rsidRDefault="00954D8F" w:rsidP="00C84FF3"/>
        </w:tc>
      </w:tr>
      <w:tr w:rsidR="00954D8F" w:rsidRPr="00954D8F" w14:paraId="4FDB57B6" w14:textId="77777777" w:rsidTr="00E60F22">
        <w:trPr>
          <w:trHeight w:val="337"/>
        </w:trPr>
        <w:tc>
          <w:tcPr>
            <w:tcW w:w="567" w:type="dxa"/>
          </w:tcPr>
          <w:p w14:paraId="79D0205F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4076CB42" w14:textId="77777777" w:rsidR="00954D8F" w:rsidRPr="00954D8F" w:rsidRDefault="00954D8F" w:rsidP="00C84FF3">
            <w:r w:rsidRPr="00954D8F">
              <w:t>Funkcja powiększenia obrazu diagnostycznego - zoom</w:t>
            </w:r>
          </w:p>
        </w:tc>
        <w:tc>
          <w:tcPr>
            <w:tcW w:w="1559" w:type="dxa"/>
          </w:tcPr>
          <w:p w14:paraId="28606870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159352C7" w14:textId="77777777" w:rsidR="00954D8F" w:rsidRPr="00954D8F" w:rsidRDefault="00954D8F" w:rsidP="00C84FF3"/>
        </w:tc>
      </w:tr>
      <w:tr w:rsidR="00954D8F" w:rsidRPr="00954D8F" w14:paraId="113CEE36" w14:textId="77777777" w:rsidTr="00E60F22">
        <w:trPr>
          <w:trHeight w:val="910"/>
        </w:trPr>
        <w:tc>
          <w:tcPr>
            <w:tcW w:w="567" w:type="dxa"/>
          </w:tcPr>
          <w:p w14:paraId="2CC0BC88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90D77F5" w14:textId="77777777" w:rsidR="00954D8F" w:rsidRPr="00954D8F" w:rsidRDefault="00954D8F" w:rsidP="00C84FF3">
            <w:r w:rsidRPr="00954D8F">
              <w:t xml:space="preserve">Zaawansowany filtr do redukcji szumów </w:t>
            </w:r>
            <w:proofErr w:type="spellStart"/>
            <w:r w:rsidRPr="00954D8F">
              <w:t>specklowych</w:t>
            </w:r>
            <w:proofErr w:type="spellEnd"/>
            <w:r w:rsidRPr="00954D8F">
              <w:t xml:space="preserve"> polepszający obrazowanie w trybie 2D z jednoczesnym uwydatnieniem granic tkanek o różnej </w:t>
            </w:r>
            <w:proofErr w:type="spellStart"/>
            <w:r w:rsidRPr="00954D8F">
              <w:t>echogeniczności</w:t>
            </w:r>
            <w:proofErr w:type="spellEnd"/>
            <w:r w:rsidRPr="00954D8F">
              <w:t xml:space="preserve"> (np. SRI, </w:t>
            </w:r>
            <w:proofErr w:type="spellStart"/>
            <w:r w:rsidRPr="00954D8F">
              <w:t>Xres</w:t>
            </w:r>
            <w:proofErr w:type="spellEnd"/>
            <w:r w:rsidRPr="00954D8F">
              <w:t>)</w:t>
            </w:r>
          </w:p>
        </w:tc>
        <w:tc>
          <w:tcPr>
            <w:tcW w:w="1559" w:type="dxa"/>
          </w:tcPr>
          <w:p w14:paraId="14BFE7F2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2131DECC" w14:textId="77777777" w:rsidR="00954D8F" w:rsidRPr="00954D8F" w:rsidRDefault="00954D8F" w:rsidP="00C84FF3"/>
        </w:tc>
      </w:tr>
      <w:tr w:rsidR="00954D8F" w:rsidRPr="00954D8F" w14:paraId="2BB35CC0" w14:textId="77777777" w:rsidTr="00E60F22">
        <w:tc>
          <w:tcPr>
            <w:tcW w:w="567" w:type="dxa"/>
          </w:tcPr>
          <w:p w14:paraId="698B46A3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1F21BDD3" w14:textId="77777777" w:rsidR="00954D8F" w:rsidRPr="00954D8F" w:rsidRDefault="00954D8F" w:rsidP="00C84FF3">
            <w:r w:rsidRPr="00954D8F">
              <w:t>Oprogramowanie służące do poprawy wizualizacji struktur wewnątrzczaszkowych płodu, likwidujące szumy i cienie akustyczne powstałe na skutek przejścia wiązki ultradźwiękowej przez czaszkę płodu. Oprogramowanie wykorzystujące 2 naprzemiennie nadawane i odbierane częstotliwości z dolnego oraz górnego pasma pracy głowicy.</w:t>
            </w:r>
          </w:p>
        </w:tc>
        <w:tc>
          <w:tcPr>
            <w:tcW w:w="1559" w:type="dxa"/>
          </w:tcPr>
          <w:p w14:paraId="6C7BFCA0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B977012" w14:textId="77777777" w:rsidR="00954D8F" w:rsidRPr="00954D8F" w:rsidRDefault="00954D8F" w:rsidP="00C84FF3"/>
        </w:tc>
      </w:tr>
      <w:tr w:rsidR="00954D8F" w:rsidRPr="00954D8F" w14:paraId="49A2E275" w14:textId="77777777" w:rsidTr="00E60F22">
        <w:tc>
          <w:tcPr>
            <w:tcW w:w="567" w:type="dxa"/>
          </w:tcPr>
          <w:p w14:paraId="1AF9EF1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15722AD" w14:textId="77777777" w:rsidR="00954D8F" w:rsidRPr="00954D8F" w:rsidRDefault="00954D8F" w:rsidP="00C84FF3">
            <w:r w:rsidRPr="00954D8F">
              <w:t>Oprogramowanie pomiarowe do badań min:</w:t>
            </w:r>
          </w:p>
          <w:p w14:paraId="38EB7F9D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 xml:space="preserve">brzusznych </w:t>
            </w:r>
          </w:p>
          <w:p w14:paraId="3D8B6D52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mięśniowo-szkieletowych</w:t>
            </w:r>
          </w:p>
          <w:p w14:paraId="28EDC0FA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pediatrycznych</w:t>
            </w:r>
          </w:p>
          <w:p w14:paraId="4410F6A9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małych narządów</w:t>
            </w:r>
          </w:p>
          <w:p w14:paraId="59D381F1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proofErr w:type="spellStart"/>
            <w:r w:rsidRPr="00954D8F">
              <w:t>transkranialnych</w:t>
            </w:r>
            <w:proofErr w:type="spellEnd"/>
          </w:p>
          <w:p w14:paraId="222CDE82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urologicznych</w:t>
            </w:r>
          </w:p>
          <w:p w14:paraId="2E60E08B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tętnice szyjne</w:t>
            </w:r>
          </w:p>
          <w:p w14:paraId="5592FAA1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żyły kończyn górnych</w:t>
            </w:r>
          </w:p>
          <w:p w14:paraId="02A5CCEE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tętnice kończyn górnych</w:t>
            </w:r>
          </w:p>
          <w:p w14:paraId="2DB38328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żyły kończyn dolnych</w:t>
            </w:r>
          </w:p>
          <w:p w14:paraId="5ABB4DF4" w14:textId="77777777" w:rsidR="00954D8F" w:rsidRPr="00954D8F" w:rsidRDefault="00954D8F" w:rsidP="00954D8F">
            <w:pPr>
              <w:numPr>
                <w:ilvl w:val="0"/>
                <w:numId w:val="3"/>
              </w:numPr>
              <w:suppressAutoHyphens/>
            </w:pPr>
            <w:r w:rsidRPr="00954D8F">
              <w:t>tętnice kończyn dolnych</w:t>
            </w:r>
          </w:p>
        </w:tc>
        <w:tc>
          <w:tcPr>
            <w:tcW w:w="1559" w:type="dxa"/>
          </w:tcPr>
          <w:p w14:paraId="5EAA71DD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4BDF1E86" w14:textId="77777777" w:rsidR="00954D8F" w:rsidRPr="00954D8F" w:rsidRDefault="00954D8F" w:rsidP="00C84FF3"/>
        </w:tc>
      </w:tr>
      <w:tr w:rsidR="00954D8F" w:rsidRPr="00954D8F" w14:paraId="4F00199F" w14:textId="77777777" w:rsidTr="00E60F22">
        <w:trPr>
          <w:trHeight w:val="1675"/>
        </w:trPr>
        <w:tc>
          <w:tcPr>
            <w:tcW w:w="567" w:type="dxa"/>
          </w:tcPr>
          <w:p w14:paraId="08D66BF0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24F789F7" w14:textId="77777777" w:rsidR="00954D8F" w:rsidRPr="00954D8F" w:rsidRDefault="00954D8F" w:rsidP="00C84FF3">
            <w:r w:rsidRPr="00954D8F">
              <w:t>Pomiary podstawowe na obrazie:</w:t>
            </w:r>
          </w:p>
          <w:p w14:paraId="47748FEA" w14:textId="77777777" w:rsidR="00954D8F" w:rsidRPr="00954D8F" w:rsidRDefault="00954D8F" w:rsidP="00954D8F">
            <w:pPr>
              <w:numPr>
                <w:ilvl w:val="0"/>
                <w:numId w:val="4"/>
              </w:numPr>
              <w:suppressAutoHyphens/>
            </w:pPr>
            <w:r w:rsidRPr="00954D8F">
              <w:t xml:space="preserve">pomiar odległości, </w:t>
            </w:r>
          </w:p>
          <w:p w14:paraId="5DC1CCE9" w14:textId="77777777" w:rsidR="00954D8F" w:rsidRPr="00954D8F" w:rsidRDefault="00954D8F" w:rsidP="00954D8F">
            <w:pPr>
              <w:numPr>
                <w:ilvl w:val="0"/>
                <w:numId w:val="4"/>
              </w:numPr>
              <w:suppressAutoHyphens/>
            </w:pPr>
            <w:r w:rsidRPr="00954D8F">
              <w:t xml:space="preserve">obwodu, </w:t>
            </w:r>
          </w:p>
          <w:p w14:paraId="6EDEFCBB" w14:textId="77777777" w:rsidR="00954D8F" w:rsidRPr="00954D8F" w:rsidRDefault="00954D8F" w:rsidP="00954D8F">
            <w:pPr>
              <w:numPr>
                <w:ilvl w:val="0"/>
                <w:numId w:val="4"/>
              </w:numPr>
              <w:suppressAutoHyphens/>
            </w:pPr>
            <w:r w:rsidRPr="00954D8F">
              <w:t xml:space="preserve">pola powierzchni, </w:t>
            </w:r>
          </w:p>
          <w:p w14:paraId="7B9275F6" w14:textId="77777777" w:rsidR="00954D8F" w:rsidRPr="00954D8F" w:rsidRDefault="00954D8F" w:rsidP="00954D8F">
            <w:pPr>
              <w:numPr>
                <w:ilvl w:val="0"/>
                <w:numId w:val="4"/>
              </w:numPr>
              <w:suppressAutoHyphens/>
            </w:pPr>
            <w:r w:rsidRPr="00954D8F">
              <w:t>objętości</w:t>
            </w:r>
          </w:p>
          <w:p w14:paraId="3CC44B17" w14:textId="77777777" w:rsidR="00954D8F" w:rsidRPr="00954D8F" w:rsidRDefault="00954D8F" w:rsidP="00C84FF3">
            <w:r w:rsidRPr="00954D8F">
              <w:t>Funkcja automatycznego rozpoczynania kolejnego pomiaru po wykonaniu uprzedniego</w:t>
            </w:r>
          </w:p>
        </w:tc>
        <w:tc>
          <w:tcPr>
            <w:tcW w:w="1559" w:type="dxa"/>
          </w:tcPr>
          <w:p w14:paraId="51817A69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F41EBCD" w14:textId="77777777" w:rsidR="00954D8F" w:rsidRPr="00954D8F" w:rsidRDefault="00954D8F" w:rsidP="00C84FF3"/>
        </w:tc>
      </w:tr>
      <w:tr w:rsidR="00954D8F" w:rsidRPr="00954D8F" w14:paraId="776E8F19" w14:textId="77777777" w:rsidTr="00E60F22">
        <w:trPr>
          <w:trHeight w:val="414"/>
        </w:trPr>
        <w:tc>
          <w:tcPr>
            <w:tcW w:w="567" w:type="dxa"/>
          </w:tcPr>
          <w:p w14:paraId="51E3D63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2C9E7DBC" w14:textId="77777777" w:rsidR="00954D8F" w:rsidRPr="00954D8F" w:rsidRDefault="00954D8F" w:rsidP="00C84FF3">
            <w:r w:rsidRPr="00954D8F">
              <w:t>Automatyczne pomiary biometryczne min. HC, BPD, AC, FL, HL ,CRL,NT, AFI</w:t>
            </w:r>
          </w:p>
        </w:tc>
        <w:tc>
          <w:tcPr>
            <w:tcW w:w="1559" w:type="dxa"/>
          </w:tcPr>
          <w:p w14:paraId="574A6924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CB06DBB" w14:textId="77777777" w:rsidR="00954D8F" w:rsidRPr="00954D8F" w:rsidRDefault="00954D8F" w:rsidP="00C84FF3"/>
        </w:tc>
      </w:tr>
      <w:tr w:rsidR="00954D8F" w:rsidRPr="00954D8F" w14:paraId="6835D9E8" w14:textId="77777777" w:rsidTr="00E60F22">
        <w:trPr>
          <w:trHeight w:val="414"/>
        </w:trPr>
        <w:tc>
          <w:tcPr>
            <w:tcW w:w="567" w:type="dxa"/>
          </w:tcPr>
          <w:p w14:paraId="6774AF0F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26CD1C2" w14:textId="77777777" w:rsidR="00954D8F" w:rsidRPr="00954D8F" w:rsidRDefault="00954D8F" w:rsidP="00C84FF3">
            <w:r w:rsidRPr="00954D8F">
              <w:t xml:space="preserve">Możliwość stworzenia własnych pomiarów </w:t>
            </w:r>
          </w:p>
          <w:p w14:paraId="23B7A3E5" w14:textId="77777777" w:rsidR="00954D8F" w:rsidRPr="00954D8F" w:rsidRDefault="00954D8F" w:rsidP="00C84FF3">
            <w:r w:rsidRPr="00954D8F">
              <w:t>i formuł obliczeniowych.</w:t>
            </w:r>
          </w:p>
        </w:tc>
        <w:tc>
          <w:tcPr>
            <w:tcW w:w="1559" w:type="dxa"/>
          </w:tcPr>
          <w:p w14:paraId="5717464F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32F1256F" w14:textId="77777777" w:rsidR="00954D8F" w:rsidRPr="00954D8F" w:rsidRDefault="00954D8F" w:rsidP="00C84FF3"/>
        </w:tc>
      </w:tr>
      <w:tr w:rsidR="00954D8F" w:rsidRPr="00954D8F" w14:paraId="1F5631EF" w14:textId="77777777" w:rsidTr="00E60F22">
        <w:trPr>
          <w:trHeight w:val="531"/>
        </w:trPr>
        <w:tc>
          <w:tcPr>
            <w:tcW w:w="567" w:type="dxa"/>
          </w:tcPr>
          <w:p w14:paraId="74F5772A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7E976F4" w14:textId="77777777" w:rsidR="00954D8F" w:rsidRPr="00954D8F" w:rsidRDefault="00954D8F" w:rsidP="00C84FF3">
            <w:r w:rsidRPr="00954D8F">
              <w:t>Funkcja obrazująca powiększenie znacznika pomiarowego (lupa), pozwalająca wykonywać pomiary z bardzo dużą precyzją bez konieczności powiększania obszaru zainteresowania. Okno powiększenia wyświetlone poza obrazem diagnostycznym.</w:t>
            </w:r>
          </w:p>
        </w:tc>
        <w:tc>
          <w:tcPr>
            <w:tcW w:w="1559" w:type="dxa"/>
          </w:tcPr>
          <w:p w14:paraId="22852950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98E9E27" w14:textId="77777777" w:rsidR="00954D8F" w:rsidRPr="00954D8F" w:rsidRDefault="00954D8F" w:rsidP="00C84FF3"/>
        </w:tc>
      </w:tr>
      <w:tr w:rsidR="00954D8F" w:rsidRPr="00954D8F" w14:paraId="4749D43A" w14:textId="77777777" w:rsidTr="00E60F22">
        <w:trPr>
          <w:trHeight w:val="705"/>
        </w:trPr>
        <w:tc>
          <w:tcPr>
            <w:tcW w:w="567" w:type="dxa"/>
          </w:tcPr>
          <w:p w14:paraId="48C669A7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ECFFE9C" w14:textId="77777777" w:rsidR="00954D8F" w:rsidRPr="00954D8F" w:rsidRDefault="00954D8F" w:rsidP="00C84FF3">
            <w:pPr>
              <w:jc w:val="both"/>
            </w:pPr>
            <w:r w:rsidRPr="00954D8F">
              <w:t>Możliwość tworzenia protokołów badań – sekwencje następujących po sobie zdarzeń min. pomiary, zmiana trybów obrazowania.</w:t>
            </w:r>
          </w:p>
        </w:tc>
        <w:tc>
          <w:tcPr>
            <w:tcW w:w="1559" w:type="dxa"/>
          </w:tcPr>
          <w:p w14:paraId="0C67A9CD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7FE9CC26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7A4B589B" w14:textId="77777777" w:rsidTr="00E60F22">
        <w:trPr>
          <w:trHeight w:val="355"/>
        </w:trPr>
        <w:tc>
          <w:tcPr>
            <w:tcW w:w="567" w:type="dxa"/>
          </w:tcPr>
          <w:p w14:paraId="765F89D0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4A36DB1C" w14:textId="77777777" w:rsidR="00954D8F" w:rsidRPr="00954D8F" w:rsidRDefault="00954D8F" w:rsidP="00C84FF3">
            <w:pPr>
              <w:jc w:val="both"/>
            </w:pPr>
            <w:r w:rsidRPr="00954D8F">
              <w:t>Fizyczna klawiatura wysuwana spod pulpitu sterowania.</w:t>
            </w:r>
          </w:p>
        </w:tc>
        <w:tc>
          <w:tcPr>
            <w:tcW w:w="1559" w:type="dxa"/>
          </w:tcPr>
          <w:p w14:paraId="3580A667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237C801B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7B217E09" w14:textId="77777777" w:rsidTr="00E60F22">
        <w:trPr>
          <w:trHeight w:val="705"/>
        </w:trPr>
        <w:tc>
          <w:tcPr>
            <w:tcW w:w="567" w:type="dxa"/>
          </w:tcPr>
          <w:p w14:paraId="3793397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2610F13C" w14:textId="3888C3D0" w:rsidR="00954D8F" w:rsidRPr="00954D8F" w:rsidRDefault="00954D8F" w:rsidP="00C84FF3">
            <w:pPr>
              <w:jc w:val="both"/>
            </w:pPr>
            <w:r w:rsidRPr="00954D8F">
              <w:t>Aplikacja wykorzystującą algorytmy sztucznej inteligencji</w:t>
            </w:r>
            <w:r w:rsidR="00E60F22">
              <w:t xml:space="preserve">, </w:t>
            </w:r>
            <w:r w:rsidRPr="00954D8F">
              <w:t xml:space="preserve">która w sposób automatyczny dokonuje detekcji położenia nerwu na obrazie ultrasonograficznym "na żywo" w trakcie badania a także wykonuje segmentację takiego obrazu (także "na żywo") pokazując położenie nie tylko nerwu ale także naczyń krwionośnych, </w:t>
            </w:r>
            <w:proofErr w:type="spellStart"/>
            <w:r w:rsidRPr="00954D8F">
              <w:t>mięsni</w:t>
            </w:r>
            <w:proofErr w:type="spellEnd"/>
            <w:r w:rsidRPr="00954D8F">
              <w:t xml:space="preserve">, kości, więzadeł. Aplikacja wspiera pół - automatyczny pomiar powierzchni przekroju poprzecznego nerwu pośrodkowego nadgarstka (CSA) przydatnego do diagnostyki zespołu </w:t>
            </w:r>
            <w:proofErr w:type="spellStart"/>
            <w:r w:rsidRPr="00954D8F">
              <w:t>cieśni</w:t>
            </w:r>
            <w:proofErr w:type="spellEnd"/>
            <w:r w:rsidRPr="00954D8F">
              <w:t xml:space="preserve"> nadgarstka.</w:t>
            </w:r>
          </w:p>
        </w:tc>
        <w:tc>
          <w:tcPr>
            <w:tcW w:w="1559" w:type="dxa"/>
          </w:tcPr>
          <w:p w14:paraId="7303648F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6435B304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3F221181" w14:textId="77777777" w:rsidTr="00E60F22">
        <w:trPr>
          <w:trHeight w:val="705"/>
        </w:trPr>
        <w:tc>
          <w:tcPr>
            <w:tcW w:w="567" w:type="dxa"/>
          </w:tcPr>
          <w:p w14:paraId="4EED1A73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91C9F4A" w14:textId="2C05827E" w:rsidR="00954D8F" w:rsidRPr="00954D8F" w:rsidRDefault="00954D8F" w:rsidP="00C84FF3">
            <w:pPr>
              <w:jc w:val="both"/>
            </w:pPr>
            <w:r w:rsidRPr="00954D8F">
              <w:t xml:space="preserve">Aplikacja wykorzystującą algorytmy sztucznej inteligencji która w sposób automatyczny dokonuje detekcji położenia podejrzanych zmian w piersi w trakcie wykonywania badania </w:t>
            </w:r>
            <w:proofErr w:type="spellStart"/>
            <w:r w:rsidRPr="00954D8F">
              <w:t>ultrasonogradficznego</w:t>
            </w:r>
            <w:proofErr w:type="spellEnd"/>
            <w:r w:rsidRPr="00954D8F">
              <w:t xml:space="preserve"> ("na żywo") - wskazując ich położenie na obrazie 2D.</w:t>
            </w:r>
          </w:p>
        </w:tc>
        <w:tc>
          <w:tcPr>
            <w:tcW w:w="1559" w:type="dxa"/>
          </w:tcPr>
          <w:p w14:paraId="5A17E134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61276387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7C2C8736" w14:textId="77777777" w:rsidTr="00E60F22">
        <w:trPr>
          <w:trHeight w:val="705"/>
        </w:trPr>
        <w:tc>
          <w:tcPr>
            <w:tcW w:w="567" w:type="dxa"/>
          </w:tcPr>
          <w:p w14:paraId="19064514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2094C11F" w14:textId="77777777" w:rsidR="00954D8F" w:rsidRPr="00954D8F" w:rsidRDefault="00954D8F" w:rsidP="00C84FF3">
            <w:pPr>
              <w:jc w:val="both"/>
            </w:pPr>
            <w:r w:rsidRPr="00954D8F">
              <w:t xml:space="preserve">Aplikacja wykorzystująca zaawansowane algorytmy AI służąca do w pełni automatycznej detekcji projekcji echokardiograficznych płodu wraz z automatycznymi pomiarami. Aplikacja ma w sposób automatyczny rozpoznawać badane struktury i przekroje anatomiczne oraz je podpisywać (przekroje anatomiczne serca: 4CV, LVOT, RVOT, 3VV, </w:t>
            </w:r>
            <w:proofErr w:type="spellStart"/>
            <w:r w:rsidRPr="00954D8F">
              <w:t>Ao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Arch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Duct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Arch</w:t>
            </w:r>
            <w:proofErr w:type="spellEnd"/>
            <w:r w:rsidRPr="00954D8F">
              <w:t xml:space="preserve">, pomiary dla serca płodu dla widoków: m.in. 4CH ( RV </w:t>
            </w:r>
            <w:proofErr w:type="spellStart"/>
            <w:r w:rsidRPr="00954D8F">
              <w:t>Width</w:t>
            </w:r>
            <w:proofErr w:type="spellEnd"/>
            <w:r w:rsidRPr="00954D8F">
              <w:t xml:space="preserve">, LV </w:t>
            </w:r>
            <w:proofErr w:type="spellStart"/>
            <w:r w:rsidRPr="00954D8F">
              <w:t>Width</w:t>
            </w:r>
            <w:proofErr w:type="spellEnd"/>
            <w:r w:rsidRPr="00954D8F">
              <w:t xml:space="preserve">, RA </w:t>
            </w:r>
            <w:proofErr w:type="spellStart"/>
            <w:r w:rsidRPr="00954D8F">
              <w:t>Width</w:t>
            </w:r>
            <w:proofErr w:type="spellEnd"/>
            <w:r w:rsidRPr="00954D8F">
              <w:t xml:space="preserve">, LA </w:t>
            </w:r>
            <w:proofErr w:type="spellStart"/>
            <w:r w:rsidRPr="00954D8F">
              <w:t>Width</w:t>
            </w:r>
            <w:proofErr w:type="spellEnd"/>
            <w:r w:rsidRPr="00954D8F">
              <w:t xml:space="preserve">, RV </w:t>
            </w:r>
            <w:proofErr w:type="spellStart"/>
            <w:r w:rsidRPr="00954D8F">
              <w:t>Length</w:t>
            </w:r>
            <w:proofErr w:type="spellEnd"/>
            <w:r w:rsidRPr="00954D8F">
              <w:t xml:space="preserve">, LV </w:t>
            </w:r>
            <w:proofErr w:type="spellStart"/>
            <w:r w:rsidRPr="00954D8F">
              <w:t>Length</w:t>
            </w:r>
            <w:proofErr w:type="spellEnd"/>
            <w:r w:rsidRPr="00954D8F">
              <w:t xml:space="preserve">, RV </w:t>
            </w:r>
            <w:proofErr w:type="spellStart"/>
            <w:r w:rsidRPr="00954D8F">
              <w:t>Area</w:t>
            </w:r>
            <w:proofErr w:type="spellEnd"/>
            <w:r w:rsidRPr="00954D8F">
              <w:t xml:space="preserve">, LV </w:t>
            </w:r>
            <w:proofErr w:type="spellStart"/>
            <w:r w:rsidRPr="00954D8F">
              <w:t>Area</w:t>
            </w:r>
            <w:proofErr w:type="spellEnd"/>
            <w:r w:rsidRPr="00954D8F">
              <w:t xml:space="preserve">, RA </w:t>
            </w:r>
            <w:proofErr w:type="spellStart"/>
            <w:r w:rsidRPr="00954D8F">
              <w:t>Area</w:t>
            </w:r>
            <w:proofErr w:type="spellEnd"/>
            <w:r w:rsidRPr="00954D8F">
              <w:t xml:space="preserve">, LA </w:t>
            </w:r>
            <w:proofErr w:type="spellStart"/>
            <w:r w:rsidRPr="00954D8F">
              <w:t>Area</w:t>
            </w:r>
            <w:proofErr w:type="spellEnd"/>
            <w:r w:rsidRPr="00954D8F">
              <w:t xml:space="preserve">, TV </w:t>
            </w:r>
            <w:proofErr w:type="spellStart"/>
            <w:r w:rsidRPr="00954D8F">
              <w:t>Annulus</w:t>
            </w:r>
            <w:proofErr w:type="spellEnd"/>
            <w:r w:rsidRPr="00954D8F">
              <w:t xml:space="preserve">, MV </w:t>
            </w:r>
            <w:proofErr w:type="spellStart"/>
            <w:r w:rsidRPr="00954D8F">
              <w:t>Annulus</w:t>
            </w:r>
            <w:proofErr w:type="spellEnd"/>
            <w:r w:rsidRPr="00954D8F">
              <w:t xml:space="preserve">), 3VV (PA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Ao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, SVC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Thymus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), 3VVPA (MPA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, RPA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), LVOT (Aorta, AV </w:t>
            </w:r>
            <w:proofErr w:type="spellStart"/>
            <w:r w:rsidRPr="00954D8F">
              <w:t>annulus</w:t>
            </w:r>
            <w:proofErr w:type="spellEnd"/>
            <w:r w:rsidRPr="00954D8F">
              <w:t>) itp. Itd. wraz z automatycznym wyliczeniem parametrów z-</w:t>
            </w:r>
            <w:proofErr w:type="spellStart"/>
            <w:r w:rsidRPr="00954D8F">
              <w:t>score</w:t>
            </w:r>
            <w:proofErr w:type="spellEnd"/>
            <w:r w:rsidRPr="00954D8F">
              <w:t>.</w:t>
            </w:r>
          </w:p>
        </w:tc>
        <w:tc>
          <w:tcPr>
            <w:tcW w:w="1559" w:type="dxa"/>
          </w:tcPr>
          <w:p w14:paraId="05C1863A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6C4708E1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3509EBA4" w14:textId="77777777" w:rsidTr="00E60F22">
        <w:trPr>
          <w:trHeight w:val="705"/>
        </w:trPr>
        <w:tc>
          <w:tcPr>
            <w:tcW w:w="567" w:type="dxa"/>
          </w:tcPr>
          <w:p w14:paraId="534C1CF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2A006E20" w14:textId="77777777" w:rsidR="00954D8F" w:rsidRPr="00954D8F" w:rsidRDefault="00954D8F" w:rsidP="00C84FF3">
            <w:pPr>
              <w:jc w:val="both"/>
            </w:pPr>
            <w:r w:rsidRPr="00954D8F">
              <w:t xml:space="preserve">Zaawansowany tryb Dopplerowski służący do detekcji i obrazowania </w:t>
            </w:r>
            <w:proofErr w:type="spellStart"/>
            <w:r w:rsidRPr="00954D8F">
              <w:t>mikronaczyń</w:t>
            </w:r>
            <w:proofErr w:type="spellEnd"/>
            <w:r w:rsidRPr="00954D8F">
              <w:t xml:space="preserve"> (inny niż </w:t>
            </w:r>
            <w:proofErr w:type="spellStart"/>
            <w:r w:rsidRPr="00954D8F">
              <w:t>Color</w:t>
            </w:r>
            <w:proofErr w:type="spellEnd"/>
            <w:r w:rsidRPr="00954D8F">
              <w:t xml:space="preserve"> lub Power Doppler). Z możliwością wycięcia tła obrazu tak aby na ekranie w obszarze zainteresowania ROI widoczne były tylko naczynia. Aplikacje w których funkcja jest aktywna min. małe narządy, jama brzuszna, MSK, OB. Oprogramowanie ma umożliwiać wyliczenie współczynnika VI (</w:t>
            </w:r>
            <w:proofErr w:type="spellStart"/>
            <w:r w:rsidRPr="00954D8F">
              <w:t>vacular</w:t>
            </w:r>
            <w:proofErr w:type="spellEnd"/>
            <w:r w:rsidRPr="00954D8F">
              <w:t xml:space="preserve"> index) z zaznaczonego przez użytkownika obszaru.</w:t>
            </w:r>
          </w:p>
        </w:tc>
        <w:tc>
          <w:tcPr>
            <w:tcW w:w="1559" w:type="dxa"/>
          </w:tcPr>
          <w:p w14:paraId="6D8D8A27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69F9F3C6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6148E0D6" w14:textId="77777777" w:rsidTr="00E60F22">
        <w:trPr>
          <w:trHeight w:val="215"/>
        </w:trPr>
        <w:tc>
          <w:tcPr>
            <w:tcW w:w="567" w:type="dxa"/>
          </w:tcPr>
          <w:p w14:paraId="58A1BDF4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0012F81" w14:textId="77777777" w:rsidR="00954D8F" w:rsidRPr="00954D8F" w:rsidRDefault="00954D8F" w:rsidP="00C84FF3">
            <w:pPr>
              <w:jc w:val="both"/>
            </w:pPr>
            <w:r w:rsidRPr="00954D8F">
              <w:t xml:space="preserve">Opcja </w:t>
            </w:r>
            <w:proofErr w:type="spellStart"/>
            <w:r w:rsidRPr="00954D8F">
              <w:t>Dicom</w:t>
            </w:r>
            <w:proofErr w:type="spellEnd"/>
            <w:r w:rsidRPr="00954D8F">
              <w:t xml:space="preserve">  3.0</w:t>
            </w:r>
          </w:p>
        </w:tc>
        <w:tc>
          <w:tcPr>
            <w:tcW w:w="1559" w:type="dxa"/>
          </w:tcPr>
          <w:p w14:paraId="588836FD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7CB25A8D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76E713C6" w14:textId="77777777" w:rsidTr="00E60F22">
        <w:trPr>
          <w:trHeight w:val="705"/>
        </w:trPr>
        <w:tc>
          <w:tcPr>
            <w:tcW w:w="567" w:type="dxa"/>
          </w:tcPr>
          <w:p w14:paraId="43E65745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6AED09F" w14:textId="77777777" w:rsidR="00954D8F" w:rsidRPr="00954D8F" w:rsidRDefault="00954D8F" w:rsidP="00C84FF3">
            <w:pPr>
              <w:jc w:val="both"/>
            </w:pPr>
            <w:r w:rsidRPr="00954D8F">
              <w:t>Funkcja pseudo trójwymiarowej wizualizacji przepływu, która pomaga intuicyjnie zrozumieć strukturę przepływu krwi i małych naczyń krwionośnych w obrazowaniu 2D</w:t>
            </w:r>
          </w:p>
        </w:tc>
        <w:tc>
          <w:tcPr>
            <w:tcW w:w="1559" w:type="dxa"/>
          </w:tcPr>
          <w:p w14:paraId="2B866CCF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5F08FD37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06F01EB2" w14:textId="77777777" w:rsidTr="00E60F22">
        <w:trPr>
          <w:trHeight w:val="317"/>
        </w:trPr>
        <w:tc>
          <w:tcPr>
            <w:tcW w:w="567" w:type="dxa"/>
          </w:tcPr>
          <w:p w14:paraId="19EE893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F13E22B" w14:textId="77777777" w:rsidR="00954D8F" w:rsidRPr="00954D8F" w:rsidRDefault="00954D8F" w:rsidP="00C84FF3">
            <w:pPr>
              <w:jc w:val="both"/>
            </w:pPr>
            <w:r w:rsidRPr="00954D8F">
              <w:t xml:space="preserve">Obrazowanie </w:t>
            </w:r>
            <w:proofErr w:type="spellStart"/>
            <w:r w:rsidRPr="00954D8F">
              <w:t>panoramic</w:t>
            </w:r>
            <w:proofErr w:type="spellEnd"/>
          </w:p>
        </w:tc>
        <w:tc>
          <w:tcPr>
            <w:tcW w:w="1559" w:type="dxa"/>
          </w:tcPr>
          <w:p w14:paraId="68D872DF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52BBBA8A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4E223393" w14:textId="77777777" w:rsidTr="00E60F22">
        <w:trPr>
          <w:trHeight w:val="705"/>
        </w:trPr>
        <w:tc>
          <w:tcPr>
            <w:tcW w:w="567" w:type="dxa"/>
          </w:tcPr>
          <w:p w14:paraId="44D64EF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CA0D57D" w14:textId="77777777" w:rsidR="00954D8F" w:rsidRPr="00954D8F" w:rsidRDefault="00954D8F" w:rsidP="00C84FF3">
            <w:pPr>
              <w:jc w:val="both"/>
            </w:pPr>
            <w:r w:rsidRPr="00954D8F">
              <w:t xml:space="preserve">Funkcja oparta na technologii </w:t>
            </w:r>
            <w:proofErr w:type="spellStart"/>
            <w:r w:rsidRPr="00954D8F">
              <w:t>Deep</w:t>
            </w:r>
            <w:proofErr w:type="spellEnd"/>
            <w:r w:rsidRPr="00954D8F">
              <w:t xml:space="preserve"> Learning (technologia głębokiego uczenia), wykrywa podejrzane obszary w czasie rzeczywistym podczas skanowania wątroby i wyświetla lokalizację zmian chorobowych. Funkcja pozwala wykryć takie schorzenia jak m.in.: naczyniak, ogniskowy przerost guzkowy, </w:t>
            </w:r>
            <w:r w:rsidRPr="00954D8F">
              <w:lastRenderedPageBreak/>
              <w:t xml:space="preserve">gruczolak wątrobowo-komórkowy, ogniskowe odkładanie się tłuszczu, ropień </w:t>
            </w:r>
            <w:proofErr w:type="spellStart"/>
            <w:r w:rsidRPr="00954D8F">
              <w:t>eozynofilowy</w:t>
            </w:r>
            <w:proofErr w:type="spellEnd"/>
            <w:r w:rsidRPr="00954D8F">
              <w:t xml:space="preserve">, rak </w:t>
            </w:r>
            <w:proofErr w:type="spellStart"/>
            <w:r w:rsidRPr="00954D8F">
              <w:t>wątrobowokomórkowy</w:t>
            </w:r>
            <w:proofErr w:type="spellEnd"/>
            <w:r w:rsidRPr="00954D8F">
              <w:t>, przerzuty, wewnątrzwątrobowy rak dróg żółciowych.</w:t>
            </w:r>
          </w:p>
        </w:tc>
        <w:tc>
          <w:tcPr>
            <w:tcW w:w="1559" w:type="dxa"/>
          </w:tcPr>
          <w:p w14:paraId="712B023C" w14:textId="77777777" w:rsidR="00954D8F" w:rsidRPr="00954D8F" w:rsidRDefault="00954D8F" w:rsidP="00C84FF3">
            <w:pPr>
              <w:jc w:val="both"/>
            </w:pPr>
            <w:r w:rsidRPr="00954D8F">
              <w:lastRenderedPageBreak/>
              <w:t>TAK</w:t>
            </w:r>
          </w:p>
        </w:tc>
        <w:tc>
          <w:tcPr>
            <w:tcW w:w="2126" w:type="dxa"/>
          </w:tcPr>
          <w:p w14:paraId="1A01B24F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71BB3769" w14:textId="77777777" w:rsidTr="00E60F22">
        <w:trPr>
          <w:trHeight w:val="705"/>
        </w:trPr>
        <w:tc>
          <w:tcPr>
            <w:tcW w:w="567" w:type="dxa"/>
          </w:tcPr>
          <w:p w14:paraId="1121750F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4B946E15" w14:textId="77777777" w:rsidR="00954D8F" w:rsidRPr="00954D8F" w:rsidRDefault="00954D8F" w:rsidP="00C84FF3">
            <w:pPr>
              <w:jc w:val="both"/>
            </w:pPr>
            <w:r w:rsidRPr="00954D8F">
              <w:t>Moduł dedykowany do badania tarczyc w trybie B-</w:t>
            </w:r>
            <w:proofErr w:type="spellStart"/>
            <w:r w:rsidRPr="00954D8F">
              <w:t>Mode</w:t>
            </w:r>
            <w:proofErr w:type="spellEnd"/>
            <w:r w:rsidRPr="00954D8F">
              <w:t>, umożliwiająca analizę morfologiczną z automatycznym oraz półautomatycznym obrysem ewentualnych zmian nowotworowych oraz możliwością klasyfikacji nowotworowej według leksykonu TIRADS. Aplikacja zawiera dedykowany raport z badania tarczycy.</w:t>
            </w:r>
          </w:p>
        </w:tc>
        <w:tc>
          <w:tcPr>
            <w:tcW w:w="1559" w:type="dxa"/>
          </w:tcPr>
          <w:p w14:paraId="184FE6DC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4C58477C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4F9AF072" w14:textId="77777777" w:rsidTr="00E60F22">
        <w:trPr>
          <w:trHeight w:val="705"/>
        </w:trPr>
        <w:tc>
          <w:tcPr>
            <w:tcW w:w="567" w:type="dxa"/>
          </w:tcPr>
          <w:p w14:paraId="3649AF68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43DAF0CA" w14:textId="77777777" w:rsidR="00954D8F" w:rsidRPr="00954D8F" w:rsidRDefault="00954D8F" w:rsidP="00C84FF3">
            <w:pPr>
              <w:jc w:val="both"/>
            </w:pPr>
            <w:proofErr w:type="spellStart"/>
            <w:r w:rsidRPr="00954D8F">
              <w:t>Elastografia</w:t>
            </w:r>
            <w:proofErr w:type="spellEnd"/>
            <w:r w:rsidRPr="00954D8F">
              <w:t xml:space="preserve"> akustyczna typu </w:t>
            </w:r>
            <w:proofErr w:type="spellStart"/>
            <w:r w:rsidRPr="00954D8F">
              <w:t>Shearwave</w:t>
            </w:r>
            <w:proofErr w:type="spellEnd"/>
            <w:r w:rsidRPr="00954D8F">
              <w:t xml:space="preserve"> umożliwiająca wizualizację sztywności tkanek z kodowaną mapą kolorystyczną w obszarze ROI działająca w czasie rzeczywistym w trakcie badania. Możliwość wyboru pomiędzy prędkością obrazowania a jakością uzyskanej mapy rozkładu sztywności. Możliwość pomiaru wielu zaznaczonych obszarów wewnątrz ROI z podaniem wartości max. oraz wartości średniej dla poszczególnych zaznaczonych obszarów pomiarowych. Możliwość wyliczenia stosunku sztywności  dwóch różnych zaznaczonych obszarów pomiarowych. Możliwość wyświetlenia mapy jakości w obszarze ROI informującej użytkownika o poprawności wykonanego badania.</w:t>
            </w:r>
          </w:p>
        </w:tc>
        <w:tc>
          <w:tcPr>
            <w:tcW w:w="1559" w:type="dxa"/>
          </w:tcPr>
          <w:p w14:paraId="41543E37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57E38CBC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68E6EE89" w14:textId="77777777" w:rsidTr="00E60F22">
        <w:trPr>
          <w:trHeight w:val="483"/>
        </w:trPr>
        <w:tc>
          <w:tcPr>
            <w:tcW w:w="567" w:type="dxa"/>
          </w:tcPr>
          <w:p w14:paraId="060731B0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D09F278" w14:textId="77777777" w:rsidR="00954D8F" w:rsidRPr="00954D8F" w:rsidRDefault="00954D8F" w:rsidP="00C84FF3">
            <w:pPr>
              <w:jc w:val="both"/>
            </w:pPr>
            <w:r w:rsidRPr="00954D8F">
              <w:t>Funkcja umożliwiająca obsługę aparatu za pomocą komend głosowych</w:t>
            </w:r>
          </w:p>
        </w:tc>
        <w:tc>
          <w:tcPr>
            <w:tcW w:w="1559" w:type="dxa"/>
          </w:tcPr>
          <w:p w14:paraId="61A7D503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7EA3B1BF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178983BD" w14:textId="77777777" w:rsidTr="00E60F22">
        <w:trPr>
          <w:trHeight w:val="705"/>
        </w:trPr>
        <w:tc>
          <w:tcPr>
            <w:tcW w:w="567" w:type="dxa"/>
          </w:tcPr>
          <w:p w14:paraId="7E59EB3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AA26B76" w14:textId="77777777" w:rsidR="00954D8F" w:rsidRPr="00954D8F" w:rsidRDefault="00954D8F" w:rsidP="00C84FF3">
            <w:pPr>
              <w:jc w:val="both"/>
            </w:pPr>
            <w:r w:rsidRPr="00954D8F">
              <w:t>Możliwość tworzenia protokołów badań – sekwencje następujących po sobie zdarzeń min. pomiary, zmiana trybów obrazowania</w:t>
            </w:r>
          </w:p>
        </w:tc>
        <w:tc>
          <w:tcPr>
            <w:tcW w:w="1559" w:type="dxa"/>
          </w:tcPr>
          <w:p w14:paraId="240161B7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640E66C5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1FA88068" w14:textId="77777777" w:rsidTr="00E60F22">
        <w:trPr>
          <w:trHeight w:val="705"/>
        </w:trPr>
        <w:tc>
          <w:tcPr>
            <w:tcW w:w="567" w:type="dxa"/>
          </w:tcPr>
          <w:p w14:paraId="118F99E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4D107EF2" w14:textId="77777777" w:rsidR="00954D8F" w:rsidRPr="00954D8F" w:rsidRDefault="00954D8F" w:rsidP="00C84FF3">
            <w:pPr>
              <w:jc w:val="both"/>
            </w:pPr>
            <w:r w:rsidRPr="00954D8F">
              <w:t xml:space="preserve">Możliwość tworzenia grup ustawień parametrów obrazowania dla trybu 2D oraz C, dedykowane dla danych struktur diagnostycznych, dostępnych na ekranie dotykowym. Możliwość aktywacji oraz </w:t>
            </w:r>
            <w:proofErr w:type="spellStart"/>
            <w:r w:rsidRPr="00954D8F">
              <w:t>deaktywacji</w:t>
            </w:r>
            <w:proofErr w:type="spellEnd"/>
            <w:r w:rsidRPr="00954D8F">
              <w:t xml:space="preserve"> z poziomu jednego klawisza/przycisku bez zmiany </w:t>
            </w:r>
            <w:proofErr w:type="spellStart"/>
            <w:r w:rsidRPr="00954D8F">
              <w:t>presetu</w:t>
            </w:r>
            <w:proofErr w:type="spellEnd"/>
            <w:r w:rsidRPr="00954D8F">
              <w:t>.</w:t>
            </w:r>
          </w:p>
        </w:tc>
        <w:tc>
          <w:tcPr>
            <w:tcW w:w="1559" w:type="dxa"/>
          </w:tcPr>
          <w:p w14:paraId="0CE2FB0F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7AC62C90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66635E31" w14:textId="77777777" w:rsidTr="00E60F22">
        <w:trPr>
          <w:trHeight w:val="233"/>
        </w:trPr>
        <w:tc>
          <w:tcPr>
            <w:tcW w:w="567" w:type="dxa"/>
          </w:tcPr>
          <w:p w14:paraId="1E52E56F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D388A05" w14:textId="77777777" w:rsidR="00954D8F" w:rsidRPr="00954D8F" w:rsidRDefault="00954D8F" w:rsidP="00C84FF3">
            <w:pPr>
              <w:jc w:val="both"/>
            </w:pPr>
            <w:r w:rsidRPr="00954D8F">
              <w:t>Doppler Fali Ciągłej wraz z pomiarami kardiologicznymi</w:t>
            </w:r>
          </w:p>
        </w:tc>
        <w:tc>
          <w:tcPr>
            <w:tcW w:w="1559" w:type="dxa"/>
          </w:tcPr>
          <w:p w14:paraId="2D13D296" w14:textId="77777777" w:rsidR="00954D8F" w:rsidRPr="00954D8F" w:rsidRDefault="00954D8F" w:rsidP="00C84FF3">
            <w:pPr>
              <w:jc w:val="both"/>
            </w:pPr>
            <w:r w:rsidRPr="00954D8F">
              <w:t>TAK</w:t>
            </w:r>
          </w:p>
        </w:tc>
        <w:tc>
          <w:tcPr>
            <w:tcW w:w="2126" w:type="dxa"/>
          </w:tcPr>
          <w:p w14:paraId="6C828634" w14:textId="77777777" w:rsidR="00954D8F" w:rsidRPr="00954D8F" w:rsidRDefault="00954D8F" w:rsidP="00C84FF3">
            <w:pPr>
              <w:jc w:val="both"/>
            </w:pPr>
          </w:p>
        </w:tc>
      </w:tr>
      <w:tr w:rsidR="00954D8F" w:rsidRPr="00954D8F" w14:paraId="1348DCD0" w14:textId="77777777" w:rsidTr="00E60F22">
        <w:tc>
          <w:tcPr>
            <w:tcW w:w="567" w:type="dxa"/>
            <w:shd w:val="clear" w:color="auto" w:fill="BFBFBF" w:themeFill="background1" w:themeFillShade="BF"/>
          </w:tcPr>
          <w:p w14:paraId="0D216DD2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567ED9F8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Głowice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B7CE046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60B4CDD2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472567AE" w14:textId="77777777" w:rsidTr="00E60F22">
        <w:tc>
          <w:tcPr>
            <w:tcW w:w="567" w:type="dxa"/>
          </w:tcPr>
          <w:p w14:paraId="6D4BE423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137C04FC" w14:textId="77777777" w:rsidR="00954D8F" w:rsidRPr="00954D8F" w:rsidRDefault="00954D8F" w:rsidP="00C84FF3">
            <w:r w:rsidRPr="00954D8F">
              <w:t>Głowica liniowa wykonana w technologii pojedynczego kryształu lub matrycowej do badań położniczych, mięśniowo szkieletowych, małych narządów, naczyniowych</w:t>
            </w:r>
          </w:p>
          <w:p w14:paraId="17D7EB2D" w14:textId="77777777" w:rsidR="00954D8F" w:rsidRPr="00954D8F" w:rsidRDefault="00954D8F" w:rsidP="00C84FF3">
            <w:r w:rsidRPr="00954D8F">
              <w:t>- zakres częstotliwości pracy min.  2-14 MHz</w:t>
            </w:r>
          </w:p>
          <w:p w14:paraId="5165D698" w14:textId="77777777" w:rsidR="00954D8F" w:rsidRPr="00954D8F" w:rsidRDefault="00954D8F" w:rsidP="00C84FF3">
            <w:r w:rsidRPr="00954D8F">
              <w:t>- ilość elementów: min. 250</w:t>
            </w:r>
          </w:p>
          <w:p w14:paraId="4AE6565E" w14:textId="77777777" w:rsidR="00954D8F" w:rsidRPr="00954D8F" w:rsidRDefault="00954D8F" w:rsidP="00C84FF3">
            <w:r w:rsidRPr="00954D8F">
              <w:t>- szerokość skanu: min 50 mm</w:t>
            </w:r>
          </w:p>
          <w:p w14:paraId="018C2321" w14:textId="77777777" w:rsidR="00954D8F" w:rsidRPr="00954D8F" w:rsidRDefault="00954D8F" w:rsidP="00C84FF3">
            <w:r w:rsidRPr="00954D8F">
              <w:t>- możliwość pracy z przystawką biopsyjną</w:t>
            </w:r>
          </w:p>
        </w:tc>
        <w:tc>
          <w:tcPr>
            <w:tcW w:w="1559" w:type="dxa"/>
          </w:tcPr>
          <w:p w14:paraId="782C4755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55B9775F" w14:textId="77777777" w:rsidR="00954D8F" w:rsidRPr="00954D8F" w:rsidRDefault="00954D8F" w:rsidP="00C84FF3"/>
        </w:tc>
      </w:tr>
      <w:tr w:rsidR="00954D8F" w:rsidRPr="00954D8F" w14:paraId="5120E47C" w14:textId="77777777" w:rsidTr="00E60F22">
        <w:tc>
          <w:tcPr>
            <w:tcW w:w="567" w:type="dxa"/>
          </w:tcPr>
          <w:p w14:paraId="010754D5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114E21F5" w14:textId="77777777" w:rsidR="00954D8F" w:rsidRPr="00954D8F" w:rsidRDefault="00954D8F" w:rsidP="00C84FF3">
            <w:r w:rsidRPr="00954D8F">
              <w:t xml:space="preserve">Głowica </w:t>
            </w:r>
            <w:proofErr w:type="spellStart"/>
            <w:r w:rsidRPr="00954D8F">
              <w:t>convex</w:t>
            </w:r>
            <w:proofErr w:type="spellEnd"/>
            <w:r w:rsidRPr="00954D8F">
              <w:t xml:space="preserve"> wykonana w technologii pojedynczego kryształu lub matrycowej do badań brzusznych oraz ginekologiczno-położniczych</w:t>
            </w:r>
          </w:p>
          <w:p w14:paraId="7D797EC8" w14:textId="77777777" w:rsidR="00954D8F" w:rsidRPr="00954D8F" w:rsidRDefault="00954D8F" w:rsidP="00C84FF3">
            <w:r w:rsidRPr="00954D8F">
              <w:t>- zakres częstotliwości pracy min. 1-7 MHz</w:t>
            </w:r>
          </w:p>
          <w:p w14:paraId="3901AEA3" w14:textId="77777777" w:rsidR="00954D8F" w:rsidRPr="00954D8F" w:rsidRDefault="00954D8F" w:rsidP="00C84FF3">
            <w:r w:rsidRPr="00954D8F">
              <w:t>- ilość elementów: min. 192</w:t>
            </w:r>
          </w:p>
          <w:p w14:paraId="10957BB5" w14:textId="77777777" w:rsidR="00954D8F" w:rsidRPr="00954D8F" w:rsidRDefault="00954D8F" w:rsidP="00C84FF3">
            <w:r w:rsidRPr="00954D8F">
              <w:t>- kąt skanowania: min. 65°</w:t>
            </w:r>
          </w:p>
          <w:p w14:paraId="51B79616" w14:textId="77777777" w:rsidR="00954D8F" w:rsidRPr="00954D8F" w:rsidRDefault="00954D8F" w:rsidP="00C84FF3">
            <w:r w:rsidRPr="00954D8F">
              <w:t>- możliwość pracy z przystawką biopsyjną</w:t>
            </w:r>
          </w:p>
        </w:tc>
        <w:tc>
          <w:tcPr>
            <w:tcW w:w="1559" w:type="dxa"/>
          </w:tcPr>
          <w:p w14:paraId="0B05A0D6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71F7F939" w14:textId="77777777" w:rsidR="00954D8F" w:rsidRPr="00954D8F" w:rsidRDefault="00954D8F" w:rsidP="00C84FF3"/>
        </w:tc>
      </w:tr>
      <w:tr w:rsidR="00954D8F" w:rsidRPr="00954D8F" w14:paraId="5F3EDAC4" w14:textId="77777777" w:rsidTr="00E60F22">
        <w:tc>
          <w:tcPr>
            <w:tcW w:w="567" w:type="dxa"/>
          </w:tcPr>
          <w:p w14:paraId="75EA4EB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38DAFBB4" w14:textId="77777777" w:rsidR="00954D8F" w:rsidRPr="00954D8F" w:rsidRDefault="00954D8F" w:rsidP="00C84FF3">
            <w:r w:rsidRPr="00954D8F">
              <w:t xml:space="preserve">Głowica </w:t>
            </w:r>
            <w:proofErr w:type="spellStart"/>
            <w:r w:rsidRPr="00954D8F">
              <w:t>Phased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Array</w:t>
            </w:r>
            <w:proofErr w:type="spellEnd"/>
            <w:r w:rsidRPr="00954D8F">
              <w:t xml:space="preserve"> wykonaną w technologii pojedynczego kryształu lub matrycowej do badań kardiologicznych, TCD oraz brzusznych</w:t>
            </w:r>
          </w:p>
          <w:p w14:paraId="43F702D4" w14:textId="77777777" w:rsidR="00954D8F" w:rsidRPr="00954D8F" w:rsidRDefault="00954D8F" w:rsidP="00C84FF3">
            <w:r w:rsidRPr="00954D8F">
              <w:t>- zakres częstotliwości pracy min. 1-5 MHz</w:t>
            </w:r>
          </w:p>
          <w:p w14:paraId="76346211" w14:textId="77777777" w:rsidR="00954D8F" w:rsidRPr="00954D8F" w:rsidRDefault="00954D8F" w:rsidP="00C84FF3">
            <w:r w:rsidRPr="00954D8F">
              <w:t>- ilość elementów: min. 80</w:t>
            </w:r>
          </w:p>
          <w:p w14:paraId="52A32B53" w14:textId="77777777" w:rsidR="00954D8F" w:rsidRPr="00954D8F" w:rsidRDefault="00954D8F" w:rsidP="00C84FF3">
            <w:r w:rsidRPr="00954D8F">
              <w:t>- kąt skanowania:  min. 90°</w:t>
            </w:r>
          </w:p>
        </w:tc>
        <w:tc>
          <w:tcPr>
            <w:tcW w:w="1559" w:type="dxa"/>
          </w:tcPr>
          <w:p w14:paraId="58C1E073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20CC78B1" w14:textId="77777777" w:rsidR="00954D8F" w:rsidRPr="00954D8F" w:rsidRDefault="00954D8F" w:rsidP="00C84FF3"/>
        </w:tc>
      </w:tr>
      <w:tr w:rsidR="00954D8F" w:rsidRPr="00954D8F" w14:paraId="38C3AB02" w14:textId="77777777" w:rsidTr="00E60F22">
        <w:tc>
          <w:tcPr>
            <w:tcW w:w="567" w:type="dxa"/>
            <w:shd w:val="clear" w:color="auto" w:fill="A6A6A6" w:themeFill="background1" w:themeFillShade="A6"/>
          </w:tcPr>
          <w:p w14:paraId="095B8173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5387" w:type="dxa"/>
            <w:shd w:val="clear" w:color="auto" w:fill="A6A6A6" w:themeFill="background1" w:themeFillShade="A6"/>
          </w:tcPr>
          <w:p w14:paraId="1681D001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Możliwości rozbudowy aparatu dostępne na dzień składania ofert: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0D1564D2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14:paraId="08C99772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35B336C0" w14:textId="77777777" w:rsidTr="00E60F22">
        <w:trPr>
          <w:trHeight w:val="300"/>
        </w:trPr>
        <w:tc>
          <w:tcPr>
            <w:tcW w:w="567" w:type="dxa"/>
          </w:tcPr>
          <w:p w14:paraId="45844737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EACDA80" w14:textId="77777777" w:rsidR="00954D8F" w:rsidRPr="00954D8F" w:rsidRDefault="00954D8F" w:rsidP="00C84FF3">
            <w:r w:rsidRPr="00954D8F">
              <w:t>Możliwość rozbudowy o głowicę liniową do badań mięśniowo szkieletowych, małych narządów</w:t>
            </w:r>
          </w:p>
          <w:p w14:paraId="48475251" w14:textId="77777777" w:rsidR="00954D8F" w:rsidRPr="00954D8F" w:rsidRDefault="00954D8F" w:rsidP="00C84FF3">
            <w:r w:rsidRPr="00954D8F">
              <w:t>Zakres częstotliwości pracy min. 3-22 MHz</w:t>
            </w:r>
          </w:p>
          <w:p w14:paraId="732DC3F7" w14:textId="77777777" w:rsidR="00954D8F" w:rsidRPr="00954D8F" w:rsidRDefault="00954D8F" w:rsidP="00C84FF3">
            <w:r w:rsidRPr="00954D8F">
              <w:t>-Ilość elementów: min. 190</w:t>
            </w:r>
          </w:p>
        </w:tc>
        <w:tc>
          <w:tcPr>
            <w:tcW w:w="1559" w:type="dxa"/>
          </w:tcPr>
          <w:p w14:paraId="3DC3D311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1C85023A" w14:textId="77777777" w:rsidR="00954D8F" w:rsidRPr="00954D8F" w:rsidRDefault="00954D8F" w:rsidP="00C84FF3"/>
        </w:tc>
      </w:tr>
      <w:tr w:rsidR="00954D8F" w:rsidRPr="00954D8F" w14:paraId="640E5CBE" w14:textId="77777777" w:rsidTr="00E60F22">
        <w:trPr>
          <w:trHeight w:val="300"/>
        </w:trPr>
        <w:tc>
          <w:tcPr>
            <w:tcW w:w="567" w:type="dxa"/>
          </w:tcPr>
          <w:p w14:paraId="374828C3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6507F7A" w14:textId="77777777" w:rsidR="00954D8F" w:rsidRPr="00954D8F" w:rsidRDefault="00954D8F" w:rsidP="00C84FF3">
            <w:pPr>
              <w:jc w:val="both"/>
            </w:pPr>
            <w:r w:rsidRPr="00954D8F">
              <w:t xml:space="preserve">Możliwość rozbudowy o głowicę </w:t>
            </w:r>
            <w:proofErr w:type="spellStart"/>
            <w:r w:rsidRPr="00954D8F">
              <w:t>convex</w:t>
            </w:r>
            <w:proofErr w:type="spellEnd"/>
            <w:r w:rsidRPr="00954D8F">
              <w:t xml:space="preserve"> do badań brzusznych, pediatrycznych, mięśniowo-szkieletowych oraz ginekologiczno-położniczych</w:t>
            </w:r>
          </w:p>
          <w:p w14:paraId="393765D4" w14:textId="77777777" w:rsidR="00954D8F" w:rsidRPr="00954D8F" w:rsidRDefault="00954D8F" w:rsidP="00C84FF3">
            <w:pPr>
              <w:jc w:val="both"/>
            </w:pPr>
            <w:r w:rsidRPr="00954D8F">
              <w:t>-Zakres częstotliwości pracy min. 3-10 MHz</w:t>
            </w:r>
          </w:p>
          <w:p w14:paraId="1D4A4F2F" w14:textId="77777777" w:rsidR="00954D8F" w:rsidRPr="00954D8F" w:rsidRDefault="00954D8F" w:rsidP="00C84FF3">
            <w:pPr>
              <w:jc w:val="both"/>
            </w:pPr>
            <w:r w:rsidRPr="00954D8F">
              <w:t>-Ilość elementów: min. 192</w:t>
            </w:r>
          </w:p>
          <w:p w14:paraId="46CC7765" w14:textId="77777777" w:rsidR="00954D8F" w:rsidRPr="00954D8F" w:rsidRDefault="00954D8F" w:rsidP="00C84FF3">
            <w:pPr>
              <w:jc w:val="both"/>
            </w:pPr>
            <w:r w:rsidRPr="00954D8F">
              <w:t>-Kąt skanowania:  min. 58°</w:t>
            </w:r>
          </w:p>
          <w:p w14:paraId="2D0D35CF" w14:textId="77777777" w:rsidR="00954D8F" w:rsidRPr="00954D8F" w:rsidRDefault="00954D8F" w:rsidP="00C84FF3">
            <w:r w:rsidRPr="00954D8F">
              <w:t>-możliwość podłączenia przystawki biopsyjnej</w:t>
            </w:r>
          </w:p>
        </w:tc>
        <w:tc>
          <w:tcPr>
            <w:tcW w:w="1559" w:type="dxa"/>
          </w:tcPr>
          <w:p w14:paraId="6ED6110D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25590B2C" w14:textId="77777777" w:rsidR="00954D8F" w:rsidRPr="00954D8F" w:rsidRDefault="00954D8F" w:rsidP="00C84FF3"/>
        </w:tc>
      </w:tr>
      <w:tr w:rsidR="00954D8F" w:rsidRPr="00954D8F" w14:paraId="25C7E278" w14:textId="77777777" w:rsidTr="00E60F22">
        <w:trPr>
          <w:trHeight w:val="300"/>
        </w:trPr>
        <w:tc>
          <w:tcPr>
            <w:tcW w:w="567" w:type="dxa"/>
          </w:tcPr>
          <w:p w14:paraId="1608C2FD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92D0ED8" w14:textId="77777777" w:rsidR="00954D8F" w:rsidRPr="00954D8F" w:rsidRDefault="00954D8F" w:rsidP="00C84FF3">
            <w:pPr>
              <w:jc w:val="both"/>
            </w:pPr>
            <w:r w:rsidRPr="00954D8F">
              <w:t xml:space="preserve">Możliwość rozbudowy o głowicę </w:t>
            </w:r>
            <w:proofErr w:type="spellStart"/>
            <w:r w:rsidRPr="00954D8F">
              <w:t>microconvex</w:t>
            </w:r>
            <w:proofErr w:type="spellEnd"/>
            <w:r w:rsidRPr="00954D8F">
              <w:t xml:space="preserve"> do badań naczyniowych oraz pediatrycznych</w:t>
            </w:r>
          </w:p>
          <w:p w14:paraId="009F5162" w14:textId="77777777" w:rsidR="00954D8F" w:rsidRPr="00954D8F" w:rsidRDefault="00954D8F" w:rsidP="00C84FF3">
            <w:pPr>
              <w:jc w:val="both"/>
            </w:pPr>
            <w:r w:rsidRPr="00954D8F">
              <w:t>-Zakres częstotliwości pracy min. 4-10 MHz</w:t>
            </w:r>
          </w:p>
          <w:p w14:paraId="7B01D911" w14:textId="77777777" w:rsidR="00954D8F" w:rsidRPr="00954D8F" w:rsidRDefault="00954D8F" w:rsidP="00C84FF3">
            <w:pPr>
              <w:jc w:val="both"/>
            </w:pPr>
            <w:r w:rsidRPr="00954D8F">
              <w:t>-Ilość elementów: min. 128</w:t>
            </w:r>
          </w:p>
          <w:p w14:paraId="10F1516C" w14:textId="77777777" w:rsidR="00954D8F" w:rsidRPr="00954D8F" w:rsidRDefault="00954D8F" w:rsidP="00C84FF3">
            <w:r w:rsidRPr="00954D8F">
              <w:t>-Kąt skanowania:  min. 90°</w:t>
            </w:r>
          </w:p>
        </w:tc>
        <w:tc>
          <w:tcPr>
            <w:tcW w:w="1559" w:type="dxa"/>
          </w:tcPr>
          <w:p w14:paraId="14CD5F00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25C23069" w14:textId="77777777" w:rsidR="00954D8F" w:rsidRPr="00954D8F" w:rsidRDefault="00954D8F" w:rsidP="00C84FF3"/>
        </w:tc>
      </w:tr>
      <w:tr w:rsidR="00954D8F" w:rsidRPr="00954D8F" w14:paraId="3E0694E5" w14:textId="77777777" w:rsidTr="00E60F22">
        <w:trPr>
          <w:trHeight w:val="300"/>
        </w:trPr>
        <w:tc>
          <w:tcPr>
            <w:tcW w:w="567" w:type="dxa"/>
          </w:tcPr>
          <w:p w14:paraId="0047E386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0F03B8F" w14:textId="77777777" w:rsidR="00954D8F" w:rsidRPr="00954D8F" w:rsidRDefault="00954D8F" w:rsidP="00C84FF3">
            <w:pPr>
              <w:jc w:val="both"/>
            </w:pPr>
            <w:r w:rsidRPr="00954D8F">
              <w:t>Możliwość rozbudowy o moduł: Fabrycznie wbudowana bateria podtrzymująca prace aparatu w momencie zaniku zasilania min. 40 minut pracy aparatu. Wskaźnik stopnia zużycia baterii widoczny na monitorze w trakcie pracy aparatu.</w:t>
            </w:r>
          </w:p>
        </w:tc>
        <w:tc>
          <w:tcPr>
            <w:tcW w:w="1559" w:type="dxa"/>
          </w:tcPr>
          <w:p w14:paraId="7B29B969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0ABADEEB" w14:textId="77777777" w:rsidR="00954D8F" w:rsidRPr="00954D8F" w:rsidRDefault="00954D8F" w:rsidP="00C84FF3"/>
        </w:tc>
      </w:tr>
      <w:tr w:rsidR="00954D8F" w:rsidRPr="00954D8F" w14:paraId="51002CA9" w14:textId="77777777" w:rsidTr="00E60F22">
        <w:trPr>
          <w:trHeight w:val="300"/>
        </w:trPr>
        <w:tc>
          <w:tcPr>
            <w:tcW w:w="567" w:type="dxa"/>
          </w:tcPr>
          <w:p w14:paraId="1D8ADF86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73ADD259" w14:textId="77777777" w:rsidR="00954D8F" w:rsidRPr="00954D8F" w:rsidRDefault="00954D8F" w:rsidP="00C84FF3">
            <w:pPr>
              <w:jc w:val="both"/>
            </w:pPr>
            <w:r w:rsidRPr="00954D8F">
              <w:t xml:space="preserve">Możliwość rozbudowy o  głowicę </w:t>
            </w:r>
            <w:proofErr w:type="spellStart"/>
            <w:r w:rsidRPr="00954D8F">
              <w:t>Phased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Array</w:t>
            </w:r>
            <w:proofErr w:type="spellEnd"/>
            <w:r w:rsidRPr="00954D8F">
              <w:t xml:space="preserve"> do badań kardiologicznych pediatrycznych</w:t>
            </w:r>
          </w:p>
          <w:p w14:paraId="6E6B82C9" w14:textId="77777777" w:rsidR="00954D8F" w:rsidRPr="00954D8F" w:rsidRDefault="00954D8F" w:rsidP="00C84FF3">
            <w:pPr>
              <w:jc w:val="both"/>
            </w:pPr>
            <w:r w:rsidRPr="00954D8F">
              <w:t>- zakres częstotliwości pracy min. 4-12 MHz</w:t>
            </w:r>
          </w:p>
          <w:p w14:paraId="2D854CEF" w14:textId="77777777" w:rsidR="00954D8F" w:rsidRPr="00954D8F" w:rsidRDefault="00954D8F" w:rsidP="00C84FF3">
            <w:pPr>
              <w:jc w:val="both"/>
            </w:pPr>
            <w:r w:rsidRPr="00954D8F">
              <w:t>- ilość elementów: min. 96</w:t>
            </w:r>
          </w:p>
          <w:p w14:paraId="6DE546A9" w14:textId="77777777" w:rsidR="00954D8F" w:rsidRPr="00954D8F" w:rsidRDefault="00954D8F" w:rsidP="00C84FF3">
            <w:pPr>
              <w:jc w:val="both"/>
            </w:pPr>
            <w:r w:rsidRPr="00954D8F">
              <w:t>- kąt skanowania:  min. 90°</w:t>
            </w:r>
          </w:p>
        </w:tc>
        <w:tc>
          <w:tcPr>
            <w:tcW w:w="1559" w:type="dxa"/>
          </w:tcPr>
          <w:p w14:paraId="0FD4B96F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6EDA8A7F" w14:textId="77777777" w:rsidR="00954D8F" w:rsidRPr="00954D8F" w:rsidRDefault="00954D8F" w:rsidP="00C84FF3"/>
        </w:tc>
      </w:tr>
      <w:tr w:rsidR="00954D8F" w:rsidRPr="00954D8F" w14:paraId="2960D463" w14:textId="77777777" w:rsidTr="00E60F22">
        <w:tc>
          <w:tcPr>
            <w:tcW w:w="567" w:type="dxa"/>
          </w:tcPr>
          <w:p w14:paraId="0EBE396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32AD9889" w14:textId="77777777" w:rsidR="00954D8F" w:rsidRPr="00954D8F" w:rsidRDefault="00954D8F" w:rsidP="00C84FF3">
            <w:r w:rsidRPr="00954D8F">
              <w:t xml:space="preserve">Możliwość rozbudowy o obrazowanie </w:t>
            </w:r>
            <w:proofErr w:type="spellStart"/>
            <w:r w:rsidRPr="00954D8F">
              <w:t>elastograficzne</w:t>
            </w:r>
            <w:proofErr w:type="spellEnd"/>
            <w:r w:rsidRPr="00954D8F">
              <w:t xml:space="preserve"> typu </w:t>
            </w:r>
            <w:proofErr w:type="spellStart"/>
            <w:r w:rsidRPr="00954D8F">
              <w:t>Strain</w:t>
            </w:r>
            <w:proofErr w:type="spellEnd"/>
            <w:r w:rsidRPr="00954D8F">
              <w:t xml:space="preserve"> dostępne na głowicach liniowych oraz </w:t>
            </w:r>
            <w:proofErr w:type="spellStart"/>
            <w:r w:rsidRPr="00954D8F">
              <w:t>endokawitarnych</w:t>
            </w:r>
            <w:proofErr w:type="spellEnd"/>
          </w:p>
        </w:tc>
        <w:tc>
          <w:tcPr>
            <w:tcW w:w="1559" w:type="dxa"/>
          </w:tcPr>
          <w:p w14:paraId="48C1915E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44F29592" w14:textId="77777777" w:rsidR="00954D8F" w:rsidRPr="00954D8F" w:rsidRDefault="00954D8F" w:rsidP="00C84FF3"/>
        </w:tc>
      </w:tr>
      <w:tr w:rsidR="00954D8F" w:rsidRPr="00954D8F" w14:paraId="1CEF15F6" w14:textId="77777777" w:rsidTr="00E60F22">
        <w:trPr>
          <w:trHeight w:val="748"/>
        </w:trPr>
        <w:tc>
          <w:tcPr>
            <w:tcW w:w="567" w:type="dxa"/>
          </w:tcPr>
          <w:p w14:paraId="02C0A55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3393F078" w14:textId="77777777" w:rsidR="00954D8F" w:rsidRPr="00954D8F" w:rsidRDefault="00954D8F" w:rsidP="00C84FF3">
            <w:r w:rsidRPr="00954D8F">
              <w:t xml:space="preserve">Możliwość rozbudowy o moduł </w:t>
            </w:r>
            <w:proofErr w:type="spellStart"/>
            <w:r w:rsidRPr="00954D8F">
              <w:t>elastografii</w:t>
            </w:r>
            <w:proofErr w:type="spellEnd"/>
            <w:r w:rsidRPr="00954D8F">
              <w:t xml:space="preserve"> uciskowej dedykowany do badań szyjki macicy, z wyliczeniem stosunku elastyczności wewnętrznego ujścia szyjki macicy do zewnętrznego celem oceny ryzyka przedwczesnego porodu.</w:t>
            </w:r>
          </w:p>
        </w:tc>
        <w:tc>
          <w:tcPr>
            <w:tcW w:w="1559" w:type="dxa"/>
          </w:tcPr>
          <w:p w14:paraId="4D7CFAB8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4EAB4E7E" w14:textId="77777777" w:rsidR="00954D8F" w:rsidRPr="00954D8F" w:rsidRDefault="00954D8F" w:rsidP="00C84FF3"/>
        </w:tc>
      </w:tr>
      <w:tr w:rsidR="00954D8F" w:rsidRPr="00954D8F" w14:paraId="747FB7EC" w14:textId="77777777" w:rsidTr="00E60F22">
        <w:tc>
          <w:tcPr>
            <w:tcW w:w="567" w:type="dxa"/>
            <w:shd w:val="clear" w:color="auto" w:fill="FFFFFF" w:themeFill="background1"/>
          </w:tcPr>
          <w:p w14:paraId="1B2A3E35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  <w:shd w:val="clear" w:color="auto" w:fill="FFFFFF" w:themeFill="background1"/>
          </w:tcPr>
          <w:p w14:paraId="3EA147CD" w14:textId="77777777" w:rsidR="00954D8F" w:rsidRPr="00954D8F" w:rsidRDefault="00954D8F" w:rsidP="00C84FF3">
            <w:r w:rsidRPr="00954D8F">
              <w:t>Możliwość rozbudowy o moduł dedykowany do badania piersi w trybie B-</w:t>
            </w:r>
            <w:proofErr w:type="spellStart"/>
            <w:r w:rsidRPr="00954D8F">
              <w:t>Mode</w:t>
            </w:r>
            <w:proofErr w:type="spellEnd"/>
            <w:r w:rsidRPr="00954D8F">
              <w:t>, umożliwiający analizę morfologiczną z automatycznym oraz półautomatycznym obrysem ewentualnych zmian nowotworowych oraz możliwością klasyfikacji nowotworowej według BI-RADS. Aplikacja zawiera dedykowany raport z badania piersi.</w:t>
            </w:r>
          </w:p>
        </w:tc>
        <w:tc>
          <w:tcPr>
            <w:tcW w:w="1559" w:type="dxa"/>
          </w:tcPr>
          <w:p w14:paraId="4C4C676D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2A28A647" w14:textId="77777777" w:rsidR="00954D8F" w:rsidRPr="00954D8F" w:rsidRDefault="00954D8F" w:rsidP="00C84FF3"/>
        </w:tc>
      </w:tr>
      <w:tr w:rsidR="00954D8F" w:rsidRPr="00954D8F" w14:paraId="3D95C59B" w14:textId="77777777" w:rsidTr="00E60F22">
        <w:tc>
          <w:tcPr>
            <w:tcW w:w="567" w:type="dxa"/>
            <w:shd w:val="clear" w:color="auto" w:fill="FFFFFF" w:themeFill="background1"/>
          </w:tcPr>
          <w:p w14:paraId="62BFD989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  <w:shd w:val="clear" w:color="auto" w:fill="FFFFFF" w:themeFill="background1"/>
          </w:tcPr>
          <w:p w14:paraId="75093FE6" w14:textId="77777777" w:rsidR="00954D8F" w:rsidRPr="00954D8F" w:rsidRDefault="00954D8F" w:rsidP="00C84FF3">
            <w:r w:rsidRPr="00954D8F">
              <w:t>Możliwość rozbudowy o aplikację dedykowaną do analizy stłuszczenia oraz marskości wątroby spowodowanej czynnikami poza alkoholowymi. Porównanie i analiza miąższu nerki i wątroby (współczynnik HRI – indeks wątrobowo-nerkowy)</w:t>
            </w:r>
          </w:p>
        </w:tc>
        <w:tc>
          <w:tcPr>
            <w:tcW w:w="1559" w:type="dxa"/>
          </w:tcPr>
          <w:p w14:paraId="7EE5404E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3BE0E3F3" w14:textId="77777777" w:rsidR="00954D8F" w:rsidRPr="00954D8F" w:rsidRDefault="00954D8F" w:rsidP="00C84FF3"/>
        </w:tc>
      </w:tr>
      <w:tr w:rsidR="00954D8F" w:rsidRPr="00954D8F" w14:paraId="3AB4CEC1" w14:textId="77777777" w:rsidTr="00E60F22">
        <w:tc>
          <w:tcPr>
            <w:tcW w:w="567" w:type="dxa"/>
            <w:shd w:val="clear" w:color="auto" w:fill="FFFFFF" w:themeFill="background1"/>
          </w:tcPr>
          <w:p w14:paraId="35CAAD77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  <w:shd w:val="clear" w:color="auto" w:fill="FFFFFF" w:themeFill="background1"/>
          </w:tcPr>
          <w:p w14:paraId="3B6D861F" w14:textId="77777777" w:rsidR="00954D8F" w:rsidRPr="00954D8F" w:rsidRDefault="00954D8F" w:rsidP="00C84FF3">
            <w:r w:rsidRPr="00954D8F">
              <w:t xml:space="preserve">Możliwość rozbudowy o aplikację dedykowaną do analizy początkowego stadium zwłóknienia wątroby spowodowanej czynnikami poza alkoholowymi. Analiza zmiany osłabienia sygnału ultradźwiękowego przechodzącego przez wątrobę oraz analiza powracającej fali ultradźwiękowej (analiza rozproszenia </w:t>
            </w:r>
            <w:proofErr w:type="spellStart"/>
            <w:r w:rsidRPr="00954D8F">
              <w:t>Rayleigh’a</w:t>
            </w:r>
            <w:proofErr w:type="spellEnd"/>
            <w:r w:rsidRPr="00954D8F">
              <w:t>)</w:t>
            </w:r>
          </w:p>
        </w:tc>
        <w:tc>
          <w:tcPr>
            <w:tcW w:w="1559" w:type="dxa"/>
          </w:tcPr>
          <w:p w14:paraId="73BF2F92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0890EBDA" w14:textId="77777777" w:rsidR="00954D8F" w:rsidRPr="00954D8F" w:rsidRDefault="00954D8F" w:rsidP="00C84FF3"/>
        </w:tc>
      </w:tr>
      <w:tr w:rsidR="00954D8F" w:rsidRPr="00954D8F" w14:paraId="03F573E9" w14:textId="77777777" w:rsidTr="00E60F22">
        <w:tc>
          <w:tcPr>
            <w:tcW w:w="567" w:type="dxa"/>
            <w:shd w:val="clear" w:color="auto" w:fill="FFFFFF" w:themeFill="background1"/>
          </w:tcPr>
          <w:p w14:paraId="456CA3AB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  <w:shd w:val="clear" w:color="auto" w:fill="FFFFFF" w:themeFill="background1"/>
          </w:tcPr>
          <w:p w14:paraId="73CFC3FD" w14:textId="77777777" w:rsidR="00954D8F" w:rsidRPr="00954D8F" w:rsidRDefault="00954D8F" w:rsidP="00C84FF3">
            <w:r w:rsidRPr="00954D8F">
              <w:t>Możliwość rozbudowy o oprogramowanie służące do wykonywania w sposób w pełni automatyczny pomiarów mięśnia sercowego w trybach 2D/ M-</w:t>
            </w:r>
            <w:proofErr w:type="spellStart"/>
            <w:r w:rsidRPr="00954D8F">
              <w:t>mode</w:t>
            </w:r>
            <w:proofErr w:type="spellEnd"/>
            <w:r w:rsidRPr="00954D8F">
              <w:t xml:space="preserve"> / PW/ CW oraz Dopplera tkankowego z użyciem EKG lub bez zapisu EKG, automatycznie wykrywającego fazę skurczu oraz rozkurczu. Oprogramowanie te ma w sposób automatyczny wykrywać przekrój anatomiczny serca i wybierać właściwy pomiar dla danego trybu pracy. Pomiary minimum: tryb B (LAX): </w:t>
            </w:r>
            <w:proofErr w:type="spellStart"/>
            <w:r w:rsidRPr="00954D8F">
              <w:t>IVSd</w:t>
            </w:r>
            <w:proofErr w:type="spellEnd"/>
            <w:r w:rsidRPr="00954D8F">
              <w:t xml:space="preserve">, </w:t>
            </w:r>
            <w:proofErr w:type="spellStart"/>
            <w:r w:rsidRPr="00954D8F">
              <w:lastRenderedPageBreak/>
              <w:t>LVIDd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LVPWd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IVSs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LVIDs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LVPWs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RVIDd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Ao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, LA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; (A4C / A2C): LA Volume, LV Volume wraz z wyliczeniem frakcji wyrzutowej, dla trybu M: </w:t>
            </w:r>
            <w:proofErr w:type="spellStart"/>
            <w:r w:rsidRPr="00954D8F">
              <w:t>IVSd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LVIDd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LVPWd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IVSs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LVIDs</w:t>
            </w:r>
            <w:proofErr w:type="spellEnd"/>
            <w:r w:rsidRPr="00954D8F">
              <w:t xml:space="preserve">, </w:t>
            </w:r>
            <w:proofErr w:type="spellStart"/>
            <w:r w:rsidRPr="00954D8F">
              <w:t>LVPWs</w:t>
            </w:r>
            <w:proofErr w:type="spellEnd"/>
            <w:r w:rsidRPr="00954D8F">
              <w:t xml:space="preserve">; </w:t>
            </w:r>
            <w:proofErr w:type="spellStart"/>
            <w:r w:rsidRPr="00954D8F">
              <w:t>Ao</w:t>
            </w:r>
            <w:proofErr w:type="spellEnd"/>
            <w:r w:rsidRPr="00954D8F">
              <w:t xml:space="preserve"> </w:t>
            </w:r>
            <w:proofErr w:type="spellStart"/>
            <w:r w:rsidRPr="00954D8F">
              <w:t>Diam</w:t>
            </w:r>
            <w:proofErr w:type="spellEnd"/>
            <w:r w:rsidRPr="00954D8F">
              <w:t xml:space="preserve">, LA </w:t>
            </w:r>
            <w:proofErr w:type="spellStart"/>
            <w:r w:rsidRPr="00954D8F">
              <w:t>Diam</w:t>
            </w:r>
            <w:proofErr w:type="spellEnd"/>
            <w:r w:rsidRPr="00954D8F">
              <w:t>; dla trybów Dopplerowskich (CW/PW): RVOT, LVOT, MV, MR, AV, AR, PV, PR, dla Dopplera tkankowego E’, A’, S’.</w:t>
            </w:r>
          </w:p>
        </w:tc>
        <w:tc>
          <w:tcPr>
            <w:tcW w:w="1559" w:type="dxa"/>
          </w:tcPr>
          <w:p w14:paraId="049EBE32" w14:textId="77777777" w:rsidR="00954D8F" w:rsidRPr="00954D8F" w:rsidRDefault="00954D8F" w:rsidP="00C84FF3">
            <w:r w:rsidRPr="00954D8F">
              <w:lastRenderedPageBreak/>
              <w:t>TAK</w:t>
            </w:r>
          </w:p>
        </w:tc>
        <w:tc>
          <w:tcPr>
            <w:tcW w:w="2126" w:type="dxa"/>
          </w:tcPr>
          <w:p w14:paraId="58F32C40" w14:textId="77777777" w:rsidR="00954D8F" w:rsidRPr="00954D8F" w:rsidRDefault="00954D8F" w:rsidP="00C84FF3"/>
        </w:tc>
      </w:tr>
      <w:tr w:rsidR="00954D8F" w:rsidRPr="00954D8F" w14:paraId="7CAA9FC8" w14:textId="77777777" w:rsidTr="00E60F22">
        <w:tc>
          <w:tcPr>
            <w:tcW w:w="567" w:type="dxa"/>
            <w:shd w:val="clear" w:color="auto" w:fill="FFFFFF" w:themeFill="background1"/>
          </w:tcPr>
          <w:p w14:paraId="7A6C7141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  <w:shd w:val="clear" w:color="auto" w:fill="FFFFFF" w:themeFill="background1"/>
          </w:tcPr>
          <w:p w14:paraId="2D41D2FC" w14:textId="77777777" w:rsidR="00954D8F" w:rsidRPr="00954D8F" w:rsidRDefault="00954D8F" w:rsidP="00C84FF3">
            <w:r w:rsidRPr="00954D8F">
              <w:t>Możliwość rozbudowy o moduł dedykowany do badania tarczyc w trybie B-</w:t>
            </w:r>
            <w:proofErr w:type="spellStart"/>
            <w:r w:rsidRPr="00954D8F">
              <w:t>Mode</w:t>
            </w:r>
            <w:proofErr w:type="spellEnd"/>
            <w:r w:rsidRPr="00954D8F">
              <w:t>, umożliwiająca analizę morfologiczną z automatycznym oraz półautomatycznym obrysem ewentualnych zmian nowotworowych oraz możliwością klasyfikacji nowotworowej według leksykonu TIRADS. Aplikacja zawiera dedykowany raport z badania tarczycy.</w:t>
            </w:r>
          </w:p>
        </w:tc>
        <w:tc>
          <w:tcPr>
            <w:tcW w:w="1559" w:type="dxa"/>
          </w:tcPr>
          <w:p w14:paraId="5147D780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4C232E0E" w14:textId="77777777" w:rsidR="00954D8F" w:rsidRPr="00954D8F" w:rsidRDefault="00954D8F" w:rsidP="00C84FF3"/>
        </w:tc>
      </w:tr>
      <w:tr w:rsidR="00954D8F" w:rsidRPr="00954D8F" w14:paraId="18C281D5" w14:textId="77777777" w:rsidTr="00E60F22">
        <w:tc>
          <w:tcPr>
            <w:tcW w:w="567" w:type="dxa"/>
          </w:tcPr>
          <w:p w14:paraId="38C0AD8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52CEB14B" w14:textId="77777777" w:rsidR="00954D8F" w:rsidRPr="00954D8F" w:rsidRDefault="00954D8F" w:rsidP="00C84FF3">
            <w:r w:rsidRPr="00954D8F">
              <w:t xml:space="preserve">Możliwość rozbudowy o aplikację służącą do pomiaru kompleksu IMT wraz z podaniem współczynnika jakości wykonanego obrysu z opcją obliczania ryzyka chorób układu sercowo-naczyniowego w ciągu 10 lat na podstawie Skali </w:t>
            </w:r>
            <w:proofErr w:type="spellStart"/>
            <w:r w:rsidRPr="00954D8F">
              <w:t>Framingham’a</w:t>
            </w:r>
            <w:proofErr w:type="spellEnd"/>
          </w:p>
        </w:tc>
        <w:tc>
          <w:tcPr>
            <w:tcW w:w="1559" w:type="dxa"/>
          </w:tcPr>
          <w:p w14:paraId="5E74777D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3518F02B" w14:textId="77777777" w:rsidR="00954D8F" w:rsidRPr="00954D8F" w:rsidRDefault="00954D8F" w:rsidP="00C84FF3"/>
        </w:tc>
      </w:tr>
      <w:tr w:rsidR="00954D8F" w:rsidRPr="00954D8F" w14:paraId="62C7F413" w14:textId="77777777" w:rsidTr="00E60F22">
        <w:tc>
          <w:tcPr>
            <w:tcW w:w="567" w:type="dxa"/>
            <w:shd w:val="clear" w:color="auto" w:fill="BFBFBF" w:themeFill="background1" w:themeFillShade="BF"/>
          </w:tcPr>
          <w:p w14:paraId="78FB848B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5387" w:type="dxa"/>
            <w:shd w:val="clear" w:color="auto" w:fill="BFBFBF" w:themeFill="background1" w:themeFillShade="BF"/>
          </w:tcPr>
          <w:p w14:paraId="6418C33A" w14:textId="77777777" w:rsidR="00954D8F" w:rsidRPr="00954D8F" w:rsidRDefault="00954D8F" w:rsidP="00C84FF3">
            <w:pPr>
              <w:rPr>
                <w:b/>
              </w:rPr>
            </w:pPr>
            <w:r w:rsidRPr="00954D8F">
              <w:rPr>
                <w:b/>
              </w:rPr>
              <w:t>Inne wymagania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506764B" w14:textId="77777777" w:rsidR="00954D8F" w:rsidRPr="00954D8F" w:rsidRDefault="00954D8F" w:rsidP="00C84FF3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03F4D625" w14:textId="77777777" w:rsidR="00954D8F" w:rsidRPr="00954D8F" w:rsidRDefault="00954D8F" w:rsidP="00C84FF3">
            <w:pPr>
              <w:rPr>
                <w:b/>
              </w:rPr>
            </w:pPr>
          </w:p>
        </w:tc>
      </w:tr>
      <w:tr w:rsidR="00954D8F" w:rsidRPr="00954D8F" w14:paraId="61D4E337" w14:textId="77777777" w:rsidTr="00E60F22">
        <w:tc>
          <w:tcPr>
            <w:tcW w:w="567" w:type="dxa"/>
          </w:tcPr>
          <w:p w14:paraId="2BEB644E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0073D14B" w14:textId="77777777" w:rsidR="00954D8F" w:rsidRPr="00954D8F" w:rsidRDefault="00954D8F" w:rsidP="00C84FF3">
            <w:r w:rsidRPr="00954D8F">
              <w:t>Instrukcja obsługi urządzenia w języku polskim</w:t>
            </w:r>
          </w:p>
        </w:tc>
        <w:tc>
          <w:tcPr>
            <w:tcW w:w="1559" w:type="dxa"/>
          </w:tcPr>
          <w:p w14:paraId="7630CC43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49191203" w14:textId="77777777" w:rsidR="00954D8F" w:rsidRPr="00954D8F" w:rsidRDefault="00954D8F" w:rsidP="00C84FF3"/>
        </w:tc>
      </w:tr>
      <w:tr w:rsidR="00954D8F" w:rsidRPr="00954D8F" w14:paraId="22849413" w14:textId="77777777" w:rsidTr="00E60F22">
        <w:tc>
          <w:tcPr>
            <w:tcW w:w="567" w:type="dxa"/>
          </w:tcPr>
          <w:p w14:paraId="3F1DA4EC" w14:textId="77777777" w:rsidR="00954D8F" w:rsidRPr="00954D8F" w:rsidRDefault="00954D8F" w:rsidP="00954D8F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5387" w:type="dxa"/>
          </w:tcPr>
          <w:p w14:paraId="6F4CD9CF" w14:textId="77777777" w:rsidR="00954D8F" w:rsidRPr="00954D8F" w:rsidRDefault="00954D8F" w:rsidP="00C84FF3">
            <w:r w:rsidRPr="00954D8F">
              <w:t>Gwarancja zapewniona przez autoryzowanego dystrybutora producenta min. 36 miesięcy</w:t>
            </w:r>
          </w:p>
        </w:tc>
        <w:tc>
          <w:tcPr>
            <w:tcW w:w="1559" w:type="dxa"/>
          </w:tcPr>
          <w:p w14:paraId="724CBF80" w14:textId="77777777" w:rsidR="00954D8F" w:rsidRPr="00954D8F" w:rsidRDefault="00954D8F" w:rsidP="00C84FF3">
            <w:r w:rsidRPr="00954D8F">
              <w:t>TAK</w:t>
            </w:r>
          </w:p>
        </w:tc>
        <w:tc>
          <w:tcPr>
            <w:tcW w:w="2126" w:type="dxa"/>
          </w:tcPr>
          <w:p w14:paraId="055B8186" w14:textId="77777777" w:rsidR="00954D8F" w:rsidRPr="00954D8F" w:rsidRDefault="00954D8F" w:rsidP="00C84FF3"/>
        </w:tc>
      </w:tr>
    </w:tbl>
    <w:p w14:paraId="53315EB0" w14:textId="77777777" w:rsidR="00954D8F" w:rsidRPr="00954D8F" w:rsidRDefault="00954D8F" w:rsidP="00954D8F"/>
    <w:p w14:paraId="1EE0E073" w14:textId="77777777" w:rsidR="00954D8F" w:rsidRPr="00954D8F" w:rsidRDefault="00954D8F"/>
    <w:sectPr w:rsidR="00954D8F" w:rsidRPr="00954D8F" w:rsidSect="00E60F22">
      <w:headerReference w:type="default" r:id="rId11"/>
      <w:footerReference w:type="default" r:id="rId12"/>
      <w:pgSz w:w="11907" w:h="16840" w:code="9"/>
      <w:pgMar w:top="1418" w:right="1275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1901A" w14:textId="77777777" w:rsidR="00065F38" w:rsidRDefault="00065F38" w:rsidP="00EE3EBA">
      <w:r>
        <w:separator/>
      </w:r>
    </w:p>
  </w:endnote>
  <w:endnote w:type="continuationSeparator" w:id="0">
    <w:p w14:paraId="71DC6E34" w14:textId="77777777" w:rsidR="00065F38" w:rsidRDefault="00065F38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9281E" w14:textId="77777777" w:rsidR="00065F38" w:rsidRDefault="00065F38" w:rsidP="00EE3EBA">
      <w:r>
        <w:separator/>
      </w:r>
    </w:p>
  </w:footnote>
  <w:footnote w:type="continuationSeparator" w:id="0">
    <w:p w14:paraId="269A7BF2" w14:textId="77777777" w:rsidR="00065F38" w:rsidRDefault="00065F38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29976279" w:rsidR="00EE3EBA" w:rsidRDefault="00306149">
    <w:pPr>
      <w:pStyle w:val="Nagwek"/>
    </w:pPr>
    <w:r>
      <w:rPr>
        <w:noProof/>
        <w14:ligatures w14:val="standardContextual"/>
      </w:rPr>
      <w:drawing>
        <wp:inline distT="0" distB="0" distL="0" distR="0" wp14:anchorId="2FA98DB5" wp14:editId="7F767771">
          <wp:extent cx="6203315" cy="674370"/>
          <wp:effectExtent l="0" t="0" r="6985" b="0"/>
          <wp:docPr id="1439939156" name="Obraz 1439939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C223340"/>
    <w:multiLevelType w:val="hybridMultilevel"/>
    <w:tmpl w:val="A6B2A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64949"/>
    <w:multiLevelType w:val="hybridMultilevel"/>
    <w:tmpl w:val="98207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A01845"/>
    <w:multiLevelType w:val="hybridMultilevel"/>
    <w:tmpl w:val="8D42B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9726114">
    <w:abstractNumId w:val="0"/>
  </w:num>
  <w:num w:numId="2" w16cid:durableId="1182670987">
    <w:abstractNumId w:val="3"/>
  </w:num>
  <w:num w:numId="3" w16cid:durableId="231699535">
    <w:abstractNumId w:val="2"/>
  </w:num>
  <w:num w:numId="4" w16cid:durableId="1852255254">
    <w:abstractNumId w:val="1"/>
  </w:num>
  <w:num w:numId="5" w16cid:durableId="634332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65F38"/>
    <w:rsid w:val="000A25B5"/>
    <w:rsid w:val="000C04BD"/>
    <w:rsid w:val="00182F5B"/>
    <w:rsid w:val="00306149"/>
    <w:rsid w:val="003C67DA"/>
    <w:rsid w:val="004857DE"/>
    <w:rsid w:val="004A2DD1"/>
    <w:rsid w:val="004C213D"/>
    <w:rsid w:val="004D291F"/>
    <w:rsid w:val="00563204"/>
    <w:rsid w:val="005F1CB3"/>
    <w:rsid w:val="006219D1"/>
    <w:rsid w:val="00683738"/>
    <w:rsid w:val="006D2B46"/>
    <w:rsid w:val="007300B2"/>
    <w:rsid w:val="00737547"/>
    <w:rsid w:val="00790195"/>
    <w:rsid w:val="007E4EC6"/>
    <w:rsid w:val="00826C22"/>
    <w:rsid w:val="00873709"/>
    <w:rsid w:val="00954D8F"/>
    <w:rsid w:val="00955062"/>
    <w:rsid w:val="00992A88"/>
    <w:rsid w:val="009A3FF7"/>
    <w:rsid w:val="00A65D8B"/>
    <w:rsid w:val="00AA5E03"/>
    <w:rsid w:val="00AB74C0"/>
    <w:rsid w:val="00AC0F1F"/>
    <w:rsid w:val="00AC5ABD"/>
    <w:rsid w:val="00B378DB"/>
    <w:rsid w:val="00BE2385"/>
    <w:rsid w:val="00C22471"/>
    <w:rsid w:val="00CD0F0A"/>
    <w:rsid w:val="00D166A1"/>
    <w:rsid w:val="00E13DB0"/>
    <w:rsid w:val="00E60F22"/>
    <w:rsid w:val="00E76C0A"/>
    <w:rsid w:val="00EC6D7F"/>
    <w:rsid w:val="00EE3EBA"/>
    <w:rsid w:val="00F23640"/>
    <w:rsid w:val="00F30E39"/>
    <w:rsid w:val="00F37EC3"/>
    <w:rsid w:val="00F71D97"/>
    <w:rsid w:val="00F94D03"/>
    <w:rsid w:val="00FB4678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B467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D736D-2D02-46D4-A7F5-E383F86718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23860-5EA3-44E1-B27C-9686F2EF4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84251A-7733-4E0C-AE91-7A2755AC5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5797BA-E9A2-42B2-BDE8-542A737D8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2179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Maria Kozera</cp:lastModifiedBy>
  <cp:revision>6</cp:revision>
  <cp:lastPrinted>2026-09-16T11:27:00Z</cp:lastPrinted>
  <dcterms:created xsi:type="dcterms:W3CDTF">2026-08-31T16:19:00Z</dcterms:created>
  <dcterms:modified xsi:type="dcterms:W3CDTF">2026-09-16T11:27:00Z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